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XII ENCONTRO ANUAL DE INICIAÇÃO CIENTÍFICA JÚNIOR</w:t>
      </w:r>
    </w:p>
    <w:p>
      <w:pPr>
        <w:pStyle w:val="Normal1"/>
        <w:jc w:val="center"/>
        <w:rPr>
          <w:rFonts w:ascii="Arial" w:hAnsi="Arial" w:eastAsia="Arial" w:cs="Arial"/>
          <w:b/>
          <w:color w:val="FF0000"/>
        </w:rPr>
      </w:pPr>
      <w:r>
        <w:rPr>
          <w:rFonts w:eastAsia="Arial" w:cs="Arial" w:ascii="Arial" w:hAnsi="Arial"/>
          <w:b/>
          <w:color w:val="FF0000"/>
        </w:rPr>
      </w:r>
    </w:p>
    <w:p>
      <w:pPr>
        <w:pStyle w:val="Normal1"/>
        <w:jc w:val="center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TÍTULO DO RESUMO</w:t>
      </w:r>
    </w:p>
    <w:p>
      <w:pPr>
        <w:pStyle w:val="Normal1"/>
        <w:jc w:val="center"/>
        <w:rPr/>
      </w:pPr>
      <w:r>
        <w:rPr>
          <w:rFonts w:eastAsia="Arial" w:cs="Arial" w:ascii="Arial" w:hAnsi="Arial"/>
          <w:b/>
        </w:rPr>
        <w:t xml:space="preserve">(FONTE </w:t>
      </w:r>
      <w:r>
        <w:rPr>
          <w:rFonts w:eastAsia="Arial" w:cs="Arial" w:ascii="Arial" w:hAnsi="Arial"/>
          <w:b/>
          <w:smallCaps/>
        </w:rPr>
        <w:t xml:space="preserve">ARIAL 12, NEGRITO, MAIÚSCULAS, CENTRALIZADO, ESPAÇO SIMPLES, DEIXE </w:t>
      </w:r>
      <w:r>
        <w:rPr>
          <w:rFonts w:eastAsia="Arial" w:cs="Arial" w:ascii="Arial" w:hAnsi="Arial"/>
          <w:b/>
          <w:smallCaps/>
        </w:rPr>
        <w:t>UMA LINHA EN</w:t>
      </w:r>
      <w:r>
        <w:rPr>
          <w:rFonts w:eastAsia="Arial" w:cs="Arial" w:ascii="Arial" w:hAnsi="Arial"/>
          <w:b/>
          <w:smallCaps/>
        </w:rPr>
        <w:t xml:space="preserve">TRE </w:t>
      </w:r>
      <w:r>
        <w:rPr>
          <w:rFonts w:eastAsia="Arial" w:cs="Arial" w:ascii="Arial" w:hAnsi="Arial"/>
          <w:b/>
          <w:smallCaps/>
        </w:rPr>
        <w:t>ESTE</w:t>
      </w:r>
      <w:r>
        <w:rPr>
          <w:rFonts w:eastAsia="Arial" w:cs="Arial" w:ascii="Arial" w:hAnsi="Arial"/>
          <w:b/>
          <w:smallCaps/>
        </w:rPr>
        <w:t xml:space="preserve"> TITULO E A SEÇÃO SEGUINTE)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/>
      </w:pPr>
      <w:r>
        <w:rPr>
          <w:rFonts w:eastAsia="Arial" w:cs="Arial" w:ascii="Arial" w:hAnsi="Arial"/>
          <w:b w:val="false"/>
          <w:bCs w:val="false"/>
          <w:color w:val="000000"/>
        </w:rPr>
        <w:t>Nome completo do(</w:t>
      </w:r>
      <w:r>
        <w:rPr>
          <w:rFonts w:eastAsia="Arial" w:cs="Arial" w:ascii="Arial" w:hAnsi="Arial"/>
          <w:b w:val="false"/>
          <w:bCs w:val="false"/>
          <w:color w:val="000000"/>
        </w:rPr>
        <w:t>a</w:t>
      </w:r>
      <w:r>
        <w:rPr>
          <w:rFonts w:eastAsia="Arial" w:cs="Arial" w:ascii="Arial" w:hAnsi="Arial"/>
          <w:b w:val="false"/>
          <w:bCs w:val="false"/>
          <w:color w:val="000000"/>
        </w:rPr>
        <w:t>)(</w:t>
      </w:r>
      <w:r>
        <w:rPr>
          <w:rFonts w:eastAsia="Arial" w:cs="Arial" w:ascii="Arial" w:hAnsi="Arial"/>
          <w:b w:val="false"/>
          <w:bCs w:val="false"/>
          <w:color w:val="000000"/>
        </w:rPr>
        <w:t>os</w:t>
      </w:r>
      <w:r>
        <w:rPr>
          <w:rFonts w:eastAsia="Arial" w:cs="Arial" w:ascii="Arial" w:hAnsi="Arial"/>
          <w:b w:val="false"/>
          <w:bCs w:val="false"/>
          <w:color w:val="000000"/>
        </w:rPr>
        <w:t>)</w:t>
      </w:r>
      <w:r>
        <w:rPr>
          <w:rFonts w:eastAsia="Arial" w:cs="Arial" w:ascii="Arial" w:hAnsi="Arial"/>
          <w:b w:val="false"/>
          <w:bCs w:val="false"/>
          <w:color w:val="000000"/>
        </w:rPr>
        <w:t>(as)</w:t>
      </w:r>
      <w:r>
        <w:rPr>
          <w:rFonts w:eastAsia="Arial" w:cs="Arial" w:ascii="Arial" w:hAnsi="Arial"/>
          <w:b w:val="false"/>
          <w:bCs w:val="false"/>
          <w:color w:val="000000"/>
        </w:rPr>
        <w:t xml:space="preserve"> aluno(</w:t>
      </w:r>
      <w:r>
        <w:rPr>
          <w:rFonts w:eastAsia="Arial" w:cs="Arial" w:ascii="Arial" w:hAnsi="Arial"/>
          <w:b w:val="false"/>
          <w:bCs w:val="false"/>
          <w:color w:val="000000"/>
        </w:rPr>
        <w:t>a</w:t>
      </w:r>
      <w:r>
        <w:rPr>
          <w:rFonts w:eastAsia="Arial" w:cs="Arial" w:ascii="Arial" w:hAnsi="Arial"/>
          <w:b w:val="false"/>
          <w:bCs w:val="false"/>
          <w:color w:val="000000"/>
        </w:rPr>
        <w:t>)(</w:t>
      </w:r>
      <w:r>
        <w:rPr>
          <w:rFonts w:eastAsia="Arial" w:cs="Arial" w:ascii="Arial" w:hAnsi="Arial"/>
          <w:b w:val="false"/>
          <w:bCs w:val="false"/>
          <w:color w:val="000000"/>
        </w:rPr>
        <w:t>os</w:t>
      </w:r>
      <w:r>
        <w:rPr>
          <w:rFonts w:eastAsia="Arial" w:cs="Arial" w:ascii="Arial" w:hAnsi="Arial"/>
          <w:b w:val="false"/>
          <w:bCs w:val="false"/>
          <w:color w:val="000000"/>
        </w:rPr>
        <w:t>)</w:t>
      </w:r>
      <w:r>
        <w:rPr>
          <w:rFonts w:eastAsia="Arial" w:cs="Arial" w:ascii="Arial" w:hAnsi="Arial"/>
          <w:b w:val="false"/>
          <w:bCs w:val="false"/>
          <w:color w:val="000000"/>
        </w:rPr>
        <w:t>(as)</w:t>
      </w:r>
      <w:r>
        <w:rPr>
          <w:rFonts w:eastAsia="Arial" w:cs="Arial" w:ascii="Arial" w:hAnsi="Arial"/>
          <w:b w:val="false"/>
          <w:bCs w:val="false"/>
          <w:color w:val="000000"/>
        </w:rPr>
        <w:t>,</w:t>
      </w:r>
      <w:r>
        <w:rPr>
          <w:rFonts w:eastAsia="Arial" w:cs="Arial" w:ascii="Arial" w:hAnsi="Arial"/>
          <w:color w:val="000000"/>
        </w:rPr>
        <w:t xml:space="preserve"> Bolsista PIBIC-EM/CNPq</w:t>
      </w:r>
    </w:p>
    <w:p>
      <w:pPr>
        <w:pStyle w:val="Normal1"/>
        <w:rPr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  <w:color w:val="000000"/>
        </w:rPr>
        <w:t>Nome Completo (Orientador</w:t>
      </w:r>
      <w:r>
        <w:rPr>
          <w:rFonts w:eastAsia="Arial" w:cs="Arial" w:ascii="Arial" w:hAnsi="Arial"/>
          <w:b w:val="false"/>
          <w:bCs w:val="false"/>
          <w:color w:val="000000"/>
        </w:rPr>
        <w:t>(a)</w:t>
      </w:r>
      <w:r>
        <w:rPr>
          <w:rFonts w:eastAsia="Arial" w:cs="Arial" w:ascii="Arial" w:hAnsi="Arial"/>
          <w:b w:val="false"/>
          <w:bCs w:val="false"/>
          <w:color w:val="000000"/>
        </w:rPr>
        <w:t>)</w:t>
      </w:r>
    </w:p>
    <w:p>
      <w:pPr>
        <w:pStyle w:val="Normal1"/>
        <w:rPr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  <w:color w:val="000000"/>
        </w:rPr>
        <w:t>Nome Completo (Supervisor</w:t>
      </w:r>
      <w:r>
        <w:rPr>
          <w:rFonts w:eastAsia="Arial" w:cs="Arial" w:ascii="Arial" w:hAnsi="Arial"/>
          <w:b w:val="false"/>
          <w:bCs w:val="false"/>
          <w:color w:val="000000"/>
        </w:rPr>
        <w:t>(a)</w:t>
      </w:r>
      <w:r>
        <w:rPr>
          <w:rFonts w:eastAsia="Arial" w:cs="Arial" w:ascii="Arial" w:hAnsi="Arial"/>
          <w:b w:val="false"/>
          <w:bCs w:val="false"/>
          <w:color w:val="000000"/>
        </w:rPr>
        <w:t>)</w:t>
      </w:r>
    </w:p>
    <w:p>
      <w:pPr>
        <w:pStyle w:val="Normal1"/>
        <w:rPr/>
      </w:pPr>
      <w:r>
        <w:rPr>
          <w:rFonts w:eastAsia="Arial" w:cs="Arial" w:ascii="Arial" w:hAnsi="Arial"/>
          <w:color w:val="000000"/>
        </w:rPr>
        <w:t>(Fonte Arial 12, normal, alinhado à esquerda)</w:t>
      </w:r>
    </w:p>
    <w:p>
      <w:pPr>
        <w:pStyle w:val="Normal1"/>
        <w:jc w:val="center"/>
        <w:rPr/>
      </w:pPr>
      <w:r>
        <w:rPr>
          <w:rFonts w:eastAsia="Arial" w:cs="Arial" w:ascii="Arial" w:hAnsi="Arial"/>
          <w:color w:val="000000"/>
        </w:rPr>
        <w:t>e</w:t>
      </w:r>
      <w:r>
        <w:rPr>
          <w:rFonts w:eastAsia="Arial" w:cs="Arial" w:ascii="Arial" w:hAnsi="Arial"/>
          <w:color w:val="000000"/>
        </w:rPr>
        <w:t xml:space="preserve">-mail: </w:t>
      </w:r>
      <w:hyperlink r:id="rId2">
        <w:r>
          <w:rPr>
            <w:rFonts w:eastAsia="Arial" w:cs="Arial" w:ascii="Arial" w:hAnsi="Arial"/>
            <w:color w:val="0000FF"/>
            <w:u w:val="single"/>
          </w:rPr>
          <w:t>xxyyyzzz@email.com.br</w:t>
        </w:r>
      </w:hyperlink>
      <w:r>
        <w:rPr>
          <w:rFonts w:eastAsia="Arial" w:cs="Arial" w:ascii="Arial" w:hAnsi="Arial"/>
          <w:color w:val="000000"/>
        </w:rPr>
        <w:t xml:space="preserve"> </w:t>
      </w:r>
      <w:r>
        <w:rPr>
          <w:rFonts w:eastAsia="Arial" w:cs="Arial" w:ascii="Arial" w:hAnsi="Arial"/>
          <w:color w:val="000000"/>
        </w:rPr>
        <w:t>(insira o e-mail de todos os bolsistas)(</w:t>
      </w:r>
      <w:r>
        <w:rPr>
          <w:rFonts w:eastAsia="Arial" w:cs="Arial" w:ascii="Arial" w:hAnsi="Arial"/>
          <w:color w:val="000000"/>
        </w:rPr>
        <w:t>Fonte Arial 12, normal, centralizado</w:t>
      </w:r>
      <w:r>
        <w:rPr>
          <w:rFonts w:eastAsia="Arial" w:cs="Arial" w:ascii="Arial" w:hAnsi="Arial"/>
          <w:color w:val="000000"/>
        </w:rPr>
        <w:t>)</w:t>
      </w:r>
    </w:p>
    <w:p>
      <w:pPr>
        <w:pStyle w:val="Normal1"/>
        <w:rPr/>
      </w:pPr>
      <w:r>
        <w:rPr>
          <w:rFonts w:eastAsia="Arial" w:cs="Arial" w:ascii="Arial" w:hAnsi="Arial"/>
          <w:b w:val="false"/>
          <w:bCs w:val="false"/>
          <w:color w:val="000000"/>
        </w:rPr>
        <w:t xml:space="preserve">Nome do Colégio </w:t>
      </w:r>
      <w:r>
        <w:rPr>
          <w:rFonts w:eastAsia="Arial" w:cs="Arial" w:ascii="Arial" w:hAnsi="Arial"/>
          <w:color w:val="000000"/>
        </w:rPr>
        <w:t xml:space="preserve">| Universidade Estadual do Centro-Oeste, </w:t>
      </w:r>
      <w:r>
        <w:rPr>
          <w:rFonts w:eastAsia="Arial" w:cs="Arial" w:ascii="Arial" w:hAnsi="Arial"/>
          <w:b w:val="false"/>
          <w:bCs w:val="false"/>
          <w:color w:val="000000"/>
        </w:rPr>
        <w:t xml:space="preserve">Departamento de </w:t>
      </w:r>
      <w:r>
        <w:rPr>
          <w:rFonts w:eastAsia="Arial" w:cs="Arial" w:ascii="Arial" w:hAnsi="Arial"/>
          <w:b w:val="false"/>
          <w:bCs w:val="false"/>
          <w:color w:val="000000"/>
        </w:rPr>
        <w:t>(</w:t>
      </w:r>
      <w:r>
        <w:rPr>
          <w:rFonts w:eastAsia="Arial" w:cs="Arial" w:ascii="Arial" w:hAnsi="Arial"/>
          <w:color w:val="000000"/>
        </w:rPr>
        <w:t xml:space="preserve">coloque o nome </w:t>
      </w:r>
      <w:r>
        <w:rPr>
          <w:rFonts w:eastAsia="Arial" w:cs="Arial" w:ascii="Arial" w:hAnsi="Arial"/>
          <w:color w:val="000000"/>
        </w:rPr>
        <w:t xml:space="preserve">do departamento </w:t>
      </w:r>
      <w:r>
        <w:rPr>
          <w:rFonts w:eastAsia="Arial" w:cs="Arial" w:ascii="Arial" w:hAnsi="Arial"/>
          <w:color w:val="000000"/>
        </w:rPr>
        <w:t>sem os parênteses) | Guarapuava, PR (Fonte Arial 12, normal, alinhado à esquerda</w:t>
      </w:r>
      <w:r>
        <w:rPr>
          <w:rFonts w:eastAsia="Arial Narrow" w:cs="Arial Narrow" w:ascii="Arial Narrow" w:hAnsi="Arial Narrow"/>
          <w:color w:val="000000"/>
        </w:rPr>
        <w:t>).</w:t>
      </w:r>
    </w:p>
    <w:p>
      <w:pPr>
        <w:pStyle w:val="Normal1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p>
      <w:pPr>
        <w:pStyle w:val="Normal1"/>
        <w:jc w:val="center"/>
        <w:rPr/>
      </w:pPr>
      <w:r>
        <w:rPr>
          <w:rFonts w:eastAsia="Arial" w:cs="Arial" w:ascii="Arial" w:hAnsi="Arial"/>
          <w:b w:val="false"/>
          <w:bCs w:val="false"/>
          <w:color w:val="000000"/>
        </w:rPr>
        <w:t xml:space="preserve">Área e subárea do conhecimento conforme tabela do CNPq: </w:t>
      </w:r>
      <w:r>
        <w:rPr>
          <w:rFonts w:eastAsia="Arial" w:cs="Arial" w:ascii="Arial" w:hAnsi="Arial"/>
          <w:b w:val="false"/>
          <w:bCs w:val="false"/>
          <w:color w:val="000000"/>
        </w:rPr>
        <w:t>consulte aqui:</w:t>
      </w:r>
      <w:r>
        <w:rPr>
          <w:rFonts w:eastAsia="Arial" w:cs="Arial" w:ascii="Arial" w:hAnsi="Arial"/>
          <w:b w:val="false"/>
          <w:bCs w:val="false"/>
          <w:color w:val="000000"/>
        </w:rPr>
        <w:t xml:space="preserve"> </w:t>
      </w:r>
      <w:hyperlink r:id="rId3">
        <w:r>
          <w:rPr>
            <w:rFonts w:eastAsia="Arial" w:cs="Arial" w:ascii="Arial" w:hAnsi="Arial"/>
            <w:b w:val="false"/>
            <w:bCs w:val="false"/>
            <w:color w:val="0000FF"/>
            <w:u w:val="single"/>
          </w:rPr>
          <w:t>http://www.cnpq.br/documents/10157/186158/TabeladeAreasdoConhecimento.pdf</w:t>
        </w:r>
      </w:hyperlink>
      <w:r>
        <w:rPr>
          <w:rFonts w:eastAsia="Arial" w:cs="Arial" w:ascii="Arial" w:hAnsi="Arial"/>
          <w:b w:val="false"/>
          <w:bCs w:val="false"/>
          <w:color w:val="000000"/>
        </w:rPr>
        <w:t xml:space="preserve"> ) (centralizado)</w:t>
      </w:r>
    </w:p>
    <w:p>
      <w:pPr>
        <w:pStyle w:val="Normal1"/>
        <w:jc w:val="center"/>
        <w:rPr>
          <w:rFonts w:ascii="Arial" w:hAnsi="Arial" w:eastAsia="Arial" w:cs="Arial"/>
          <w:b w:val="false"/>
          <w:bCs w:val="false"/>
          <w:color w:val="000000"/>
        </w:rPr>
      </w:pPr>
      <w:r>
        <w:rPr>
          <w:rFonts w:eastAsia="Arial" w:cs="Arial" w:ascii="Arial" w:hAnsi="Arial"/>
          <w:b w:val="false"/>
          <w:bCs w:val="false"/>
          <w:color w:val="000000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u w:val="single"/>
        </w:rPr>
        <w:t>Normas para elaboração do resumo:</w:t>
      </w:r>
      <w:r>
        <w:rPr>
          <w:rFonts w:eastAsia="Arial" w:cs="Arial" w:ascii="Arial" w:hAnsi="Arial"/>
          <w:u w:val="none"/>
        </w:rPr>
        <w:t xml:space="preserve"> </w:t>
      </w:r>
      <w:r>
        <w:rPr>
          <w:rFonts w:eastAsia="Arial" w:cs="Arial" w:ascii="Arial" w:hAnsi="Arial"/>
          <w:u w:val="none"/>
        </w:rPr>
        <w:t>o</w:t>
      </w:r>
      <w:r>
        <w:rPr>
          <w:rFonts w:eastAsia="Arial" w:cs="Arial" w:ascii="Arial" w:hAnsi="Arial"/>
        </w:rPr>
        <w:t xml:space="preserve"> texto </w:t>
      </w:r>
      <w:r>
        <w:rPr>
          <w:rFonts w:eastAsia="Arial" w:cs="Arial" w:ascii="Arial" w:hAnsi="Arial"/>
        </w:rPr>
        <w:t xml:space="preserve">inserido aqui representa o resumo do trabalho que você realizou na iniciação científica. Ele </w:t>
      </w:r>
      <w:r>
        <w:rPr>
          <w:rFonts w:eastAsia="Arial" w:cs="Arial" w:ascii="Arial" w:hAnsi="Arial"/>
        </w:rPr>
        <w:t xml:space="preserve">deve ser escrito em </w:t>
      </w:r>
      <w:r>
        <w:rPr>
          <w:rFonts w:eastAsia="Arial" w:cs="Arial" w:ascii="Arial" w:hAnsi="Arial"/>
        </w:rPr>
        <w:t xml:space="preserve">fonte </w:t>
      </w:r>
      <w:r>
        <w:rPr>
          <w:rFonts w:eastAsia="Arial" w:cs="Arial" w:ascii="Arial" w:hAnsi="Arial"/>
        </w:rPr>
        <w:t xml:space="preserve">Arial 12, espaço simples </w:t>
      </w:r>
      <w:r>
        <w:rPr>
          <w:rFonts w:eastAsia="Arial" w:cs="Arial" w:ascii="Arial" w:hAnsi="Arial"/>
        </w:rPr>
        <w:t xml:space="preserve">e </w:t>
      </w:r>
      <w:r>
        <w:rPr>
          <w:rFonts w:eastAsia="Arial" w:cs="Arial" w:ascii="Arial" w:hAnsi="Arial"/>
        </w:rPr>
        <w:t xml:space="preserve">em um único parágrafo sem </w:t>
      </w:r>
      <w:r>
        <w:rPr>
          <w:rFonts w:eastAsia="Arial" w:cs="Arial" w:ascii="Arial" w:hAnsi="Arial"/>
        </w:rPr>
        <w:t>quebra de linhas ou tabulações</w:t>
      </w:r>
      <w:r>
        <w:rPr>
          <w:rFonts w:eastAsia="Arial" w:cs="Arial" w:ascii="Arial" w:hAnsi="Arial"/>
        </w:rPr>
        <w:t xml:space="preserve">. Deve conter no máximo 2000 caracteres. É obrigatório destacar </w:t>
      </w:r>
      <w:r>
        <w:rPr>
          <w:rFonts w:eastAsia="Arial" w:cs="Arial" w:ascii="Arial" w:hAnsi="Arial"/>
        </w:rPr>
        <w:t xml:space="preserve">no texto </w:t>
      </w:r>
      <w:r>
        <w:rPr>
          <w:rFonts w:eastAsia="Arial" w:cs="Arial" w:ascii="Arial" w:hAnsi="Arial"/>
        </w:rPr>
        <w:t xml:space="preserve">os itens Introdução, Objetivos, Metodologia, Resultados e Conclusão. Resumos fora destes padrões poderão ser devolvidos aos autores para a correção e/ou adequação às normas. </w:t>
      </w:r>
      <w:r>
        <w:rPr>
          <w:rFonts w:eastAsia="Arial" w:cs="Arial" w:ascii="Arial" w:hAnsi="Arial"/>
          <w:u w:val="single"/>
        </w:rPr>
        <w:t>Recomendações para a construção do texto:</w:t>
      </w:r>
      <w:r>
        <w:rPr>
          <w:rFonts w:eastAsia="Arial" w:cs="Arial" w:ascii="Arial" w:hAnsi="Arial"/>
        </w:rPr>
        <w:t xml:space="preserve"> </w:t>
      </w:r>
      <w:r>
        <w:rPr>
          <w:rFonts w:eastAsia="Arial" w:cs="Arial" w:ascii="Arial" w:hAnsi="Arial"/>
        </w:rPr>
        <w:t>o</w:t>
      </w:r>
      <w:r>
        <w:rPr>
          <w:rFonts w:eastAsia="Arial" w:cs="Arial" w:ascii="Arial" w:hAnsi="Arial"/>
        </w:rPr>
        <w:t xml:space="preserve"> texto deve corresponder ao conteúdo do pôster a ser apresentado durante o </w:t>
      </w:r>
      <w:r>
        <w:rPr>
          <w:rFonts w:eastAsia="Arial" w:cs="Arial" w:ascii="Arial" w:hAnsi="Arial"/>
        </w:rPr>
        <w:t>X</w:t>
      </w:r>
      <w:r>
        <w:rPr>
          <w:rFonts w:eastAsia="Arial" w:cs="Arial" w:ascii="Arial" w:hAnsi="Arial"/>
        </w:rPr>
        <w:t xml:space="preserve">II Encontro Anual de Iniciação Científica </w:t>
      </w:r>
      <w:r>
        <w:rPr>
          <w:rFonts w:eastAsia="Arial" w:cs="Arial" w:ascii="Arial" w:hAnsi="Arial"/>
        </w:rPr>
        <w:t>Júnior. Revise o texto a fim de evitar e</w:t>
      </w:r>
      <w:r>
        <w:rPr>
          <w:rFonts w:eastAsia="Arial" w:cs="Arial" w:ascii="Arial" w:hAnsi="Arial"/>
        </w:rPr>
        <w:t xml:space="preserve">rros ortográficos e gramaticais. </w:t>
      </w:r>
      <w:r>
        <w:rPr>
          <w:rFonts w:eastAsia="Arial" w:cs="Arial" w:ascii="Arial" w:hAnsi="Arial"/>
        </w:rPr>
        <w:t>O</w:t>
      </w:r>
      <w:r>
        <w:rPr>
          <w:rFonts w:eastAsia="Arial" w:cs="Arial" w:ascii="Arial" w:hAnsi="Arial"/>
        </w:rPr>
        <w:t xml:space="preserve">s trabalhos bem escritos </w:t>
      </w:r>
      <w:r>
        <w:rPr>
          <w:rFonts w:eastAsia="Arial" w:cs="Arial" w:ascii="Arial" w:hAnsi="Arial"/>
        </w:rPr>
        <w:t xml:space="preserve">e revisados </w:t>
      </w:r>
      <w:r>
        <w:rPr>
          <w:rFonts w:eastAsia="Arial" w:cs="Arial" w:ascii="Arial" w:hAnsi="Arial"/>
        </w:rPr>
        <w:t xml:space="preserve">são de agradável leitura e contribuem para a disseminação do conhecimento que você construiu </w:t>
      </w:r>
      <w:r>
        <w:rPr>
          <w:rFonts w:eastAsia="Arial" w:cs="Arial" w:ascii="Arial" w:hAnsi="Arial"/>
        </w:rPr>
        <w:t>durante a sua iniciação científica</w:t>
      </w:r>
      <w:r>
        <w:rPr>
          <w:rFonts w:eastAsia="Arial" w:cs="Arial" w:ascii="Arial" w:hAnsi="Arial"/>
        </w:rPr>
        <w:t xml:space="preserve">. Não </w:t>
      </w:r>
      <w:r>
        <w:rPr>
          <w:rFonts w:eastAsia="Arial" w:cs="Arial" w:ascii="Arial" w:hAnsi="Arial"/>
        </w:rPr>
        <w:t xml:space="preserve">é </w:t>
      </w:r>
      <w:r>
        <w:rPr>
          <w:rFonts w:eastAsia="Arial" w:cs="Arial" w:ascii="Arial" w:hAnsi="Arial"/>
        </w:rPr>
        <w:t xml:space="preserve">permitido o uso de figuras ou tabelas </w:t>
      </w:r>
      <w:r>
        <w:rPr>
          <w:rFonts w:eastAsia="Arial" w:cs="Arial" w:ascii="Arial" w:hAnsi="Arial"/>
        </w:rPr>
        <w:t>no resumo</w:t>
      </w:r>
      <w:r>
        <w:rPr>
          <w:rFonts w:eastAsia="Arial" w:cs="Arial" w:ascii="Arial" w:hAnsi="Arial"/>
        </w:rPr>
        <w:t xml:space="preserve">. O texto do </w:t>
      </w:r>
      <w:r>
        <w:rPr>
          <w:rFonts w:eastAsia="Arial" w:cs="Arial" w:ascii="Arial" w:hAnsi="Arial"/>
        </w:rPr>
        <w:t>r</w:t>
      </w:r>
      <w:r>
        <w:rPr>
          <w:rFonts w:eastAsia="Arial" w:cs="Arial" w:ascii="Arial" w:hAnsi="Arial"/>
        </w:rPr>
        <w:t>esumo será avaliado pelo Comitê de Iniciação Cient</w:t>
      </w:r>
      <w:r>
        <w:rPr>
          <w:rFonts w:eastAsia="Arial" w:cs="Arial" w:ascii="Arial" w:hAnsi="Arial"/>
        </w:rPr>
        <w:t>í</w:t>
      </w:r>
      <w:r>
        <w:rPr>
          <w:rFonts w:eastAsia="Arial" w:cs="Arial" w:ascii="Arial" w:hAnsi="Arial"/>
        </w:rPr>
        <w:t xml:space="preserve">fica e por isso sua redação deve ser revisada e aprovada pelo </w:t>
      </w:r>
      <w:r>
        <w:rPr>
          <w:rFonts w:eastAsia="Arial" w:cs="Arial" w:ascii="Arial" w:hAnsi="Arial"/>
        </w:rPr>
        <w:t xml:space="preserve">seu </w:t>
      </w:r>
      <w:r>
        <w:rPr>
          <w:rFonts w:eastAsia="Arial" w:cs="Arial" w:ascii="Arial" w:hAnsi="Arial"/>
        </w:rPr>
        <w:t xml:space="preserve">Orientador. Fique atento ao número de palavras. Não ultrapasse o limite de </w:t>
      </w:r>
      <w:r>
        <w:rPr>
          <w:rFonts w:eastAsia="Arial" w:cs="Arial" w:ascii="Arial" w:hAnsi="Arial"/>
          <w:color w:val="000000"/>
          <w:u w:val="single"/>
        </w:rPr>
        <w:t>1 (uma página)</w:t>
      </w:r>
      <w:r>
        <w:rPr>
          <w:rFonts w:eastAsia="Arial" w:cs="Arial" w:ascii="Arial" w:hAnsi="Arial"/>
        </w:rPr>
        <w:t xml:space="preserve"> no trabalho todo. </w:t>
      </w:r>
    </w:p>
    <w:p>
      <w:pPr>
        <w:pStyle w:val="Normal1"/>
        <w:jc w:val="center"/>
        <w:rPr>
          <w:rFonts w:ascii="Arial" w:hAnsi="Arial" w:eastAsia="Arial" w:cs="Arial"/>
          <w:b/>
          <w:color w:val="000000"/>
        </w:rPr>
      </w:pPr>
      <w:r>
        <w:rPr>
          <w:rFonts w:eastAsia="Arial" w:cs="Arial" w:ascii="Arial" w:hAnsi="Arial"/>
          <w:b/>
          <w:color w:val="000000"/>
        </w:rPr>
      </w:r>
    </w:p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Palavras chaves: </w:t>
      </w:r>
      <w:r>
        <w:rPr>
          <w:rFonts w:eastAsia="Arial" w:cs="Arial" w:ascii="Arial" w:hAnsi="Arial"/>
        </w:rPr>
        <w:t>i</w:t>
      </w:r>
      <w:r>
        <w:rPr>
          <w:rFonts w:eastAsia="Arial" w:cs="Arial" w:ascii="Arial" w:hAnsi="Arial"/>
        </w:rPr>
        <w:t xml:space="preserve">nsira aqui palavras-chave, separando-as por vírgulas. Ex.: palavra1, palavra2, palavra3 (Fonte Arial 12, normal, justificado, espaçamento simples). Evite repetir palavras do título aqui. Mínimo </w:t>
      </w:r>
      <w:r>
        <w:rPr>
          <w:rFonts w:eastAsia="Arial" w:cs="Arial" w:ascii="Arial" w:hAnsi="Arial"/>
        </w:rPr>
        <w:t xml:space="preserve">de </w:t>
      </w:r>
      <w:r>
        <w:rPr>
          <w:rFonts w:eastAsia="Arial" w:cs="Arial" w:ascii="Arial" w:hAnsi="Arial"/>
        </w:rPr>
        <w:t xml:space="preserve">3, máximo </w:t>
      </w:r>
      <w:r>
        <w:rPr>
          <w:rFonts w:eastAsia="Arial" w:cs="Arial" w:ascii="Arial" w:hAnsi="Arial"/>
        </w:rPr>
        <w:t xml:space="preserve">de </w:t>
      </w:r>
      <w:r>
        <w:rPr>
          <w:rFonts w:eastAsia="Arial" w:cs="Arial" w:ascii="Arial" w:hAnsi="Arial"/>
        </w:rPr>
        <w:t>5 palavras-chave.</w:t>
      </w:r>
    </w:p>
    <w:sectPr>
      <w:headerReference w:type="even" r:id="rId4"/>
      <w:headerReference w:type="default" r:id="rId5"/>
      <w:footerReference w:type="even" r:id="rId6"/>
      <w:footerReference w:type="default" r:id="rId7"/>
      <w:type w:val="nextPage"/>
      <w:pgSz w:w="11906" w:h="16838"/>
      <w:pgMar w:left="1417" w:right="1417" w:gutter="0" w:header="1133" w:top="1190" w:footer="720" w:bottom="1462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Arial Narro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center"/>
      <w:rPr>
        <w:rFonts w:ascii="Arial" w:hAnsi="Arial" w:eastAsia="Arial" w:cs="Arial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Anais do XXIX EAIC – Encontro Anual de Iniciação Científica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center"/>
      <w:rPr>
        <w:rFonts w:ascii="Arial" w:hAnsi="Arial" w:eastAsia="Arial" w:cs="Arial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26 a 30 de outubro de 2020, UNICENTRO, ISSN 2526-0677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center"/>
      <w:rPr>
        <w:rFonts w:ascii="Arial" w:hAnsi="Arial" w:eastAsia="Arial" w:cs="Arial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Anais do XII EAIC-JR – Encontro Anual de Iniciação Científica Júnior</w:t>
      <w:br/>
      <w:t>28 a 30 de outubro de 2024, UNICENTRO, Guarapuava – PR, ISSN 2526-0677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0">
          <wp:simplePos x="0" y="0"/>
          <wp:positionH relativeFrom="column">
            <wp:posOffset>-78105</wp:posOffset>
          </wp:positionH>
          <wp:positionV relativeFrom="paragraph">
            <wp:posOffset>13970</wp:posOffset>
          </wp:positionV>
          <wp:extent cx="5852160" cy="1110615"/>
          <wp:effectExtent l="0" t="0" r="0" b="0"/>
          <wp:wrapTopAndBottom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111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-1270</wp:posOffset>
          </wp:positionH>
          <wp:positionV relativeFrom="paragraph">
            <wp:posOffset>-295275</wp:posOffset>
          </wp:positionV>
          <wp:extent cx="5760085" cy="546100"/>
          <wp:effectExtent l="0" t="0" r="0" b="0"/>
          <wp:wrapNone/>
          <wp:docPr id="2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4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evenAndOddHeader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xxyyyzzz@email.com.br" TargetMode="External"/><Relationship Id="rId3" Type="http://schemas.openxmlformats.org/officeDocument/2006/relationships/hyperlink" Target="http://www.cnpq.br/documents/10157/186158/TabeladeAreasdoConhecimento.pdf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88</TotalTime>
  <Application>LibreOffice/24.2.2.2$Windows_X86_64 LibreOffice_project/d56cc158d8a96260b836f100ef4b4ef25d6f1a01</Application>
  <AppVersion>15.0000</AppVersion>
  <Pages>1</Pages>
  <Words>365</Words>
  <Characters>2138</Characters>
  <CharactersWithSpaces>2492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2024-08-21T11:23:18Z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-1609233679</vt:lpwstr>
  </property>
  <property fmtid="{D5CDD505-2E9C-101B-9397-08002B2CF9AE}" pid="3" name="_AuthorEmail">
    <vt:lpwstr>aroni@unioeste.br</vt:lpwstr>
  </property>
  <property fmtid="{D5CDD505-2E9C-101B-9397-08002B2CF9AE}" pid="4" name="_AuthorEmailDisplayName">
    <vt:lpwstr>Aroni Lemke</vt:lpwstr>
  </property>
  <property fmtid="{D5CDD505-2E9C-101B-9397-08002B2CF9AE}" pid="5" name="_EmailSubject">
    <vt:lpwstr>resumo para EAIC</vt:lpwstr>
  </property>
  <property fmtid="{D5CDD505-2E9C-101B-9397-08002B2CF9AE}" pid="6" name="_PreviousAdHocReviewCycleID">
    <vt:lpwstr>-214295833</vt:lpwstr>
  </property>
</Properties>
</file>