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true"/>
        <w:shd w:val="clear" w:color="auto" w:fill="FFFFFF"/>
        <w:spacing w:lineRule="auto" w:line="240" w:before="0" w:after="113"/>
        <w:ind w:right="-23"/>
        <w:jc w:val="center"/>
        <w:rPr>
          <w:rFonts w:ascii="Arial" w:hAnsi="Arial" w:eastAsia="Arial" w:cs="Arial"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III ITI – ENCONTRO DE INICIAÇÃO TECNOLÓGICA E INDUSTRIAL</w:t>
      </w:r>
    </w:p>
    <w:p>
      <w:pPr>
        <w:pStyle w:val="normal1"/>
        <w:shd w:val="clear" w:color="auto" w:fill="FFFFFF"/>
        <w:spacing w:lineRule="auto" w:line="240" w:before="0" w:after="6"/>
        <w:ind w:right="-23"/>
        <w:jc w:val="center"/>
        <w:rPr>
          <w:rFonts w:ascii="Arial" w:hAnsi="Arial" w:eastAsia="Arial" w:cs="Arial"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TÍTULO DO RESUMO</w:t>
      </w:r>
    </w:p>
    <w:p>
      <w:pPr>
        <w:pStyle w:val="normal1"/>
        <w:shd w:val="clear" w:color="auto" w:fill="FFFFFF"/>
        <w:spacing w:lineRule="auto" w:line="240" w:before="0" w:after="0"/>
        <w:ind w:right="-23"/>
        <w:jc w:val="center"/>
        <w:rPr>
          <w:rFonts w:ascii="Arial" w:hAnsi="Arial" w:eastAsia="Arial" w:cs="Arial"/>
          <w:b/>
          <w:color w:val="000000"/>
          <w:sz w:val="20"/>
          <w:szCs w:val="20"/>
        </w:rPr>
      </w:pPr>
      <w:bookmarkStart w:id="0" w:name="_heading=h.gjdgxs"/>
      <w:bookmarkEnd w:id="0"/>
      <w:r>
        <w:rPr>
          <w:rFonts w:eastAsia="Arial" w:cs="Arial" w:ascii="Arial" w:hAnsi="Arial"/>
          <w:b/>
          <w:color w:val="000000"/>
          <w:sz w:val="24"/>
          <w:szCs w:val="24"/>
        </w:rPr>
        <w:t>USE ESTE MODELO PARA FORMATAR SEU RESUMO. SOBRESCREVA ESTE TÍTULO E FAÇA O MESMO NAS OUTRAS SEÇÕES, LENDO ATENTAMENTE AS INSTRUÇÕES (FONTE ARIAL 12, NEGRITO, MAIÚSCULAS, CENTRALIZADO, ESPAÇO SIMPLES)</w:t>
      </w:r>
    </w:p>
    <w:p>
      <w:pPr>
        <w:pStyle w:val="normal1"/>
        <w:keepNext w:val="true"/>
        <w:shd w:val="clear" w:color="auto" w:fill="FFFFFF"/>
        <w:spacing w:lineRule="auto" w:line="240" w:before="0" w:after="120"/>
        <w:jc w:val="center"/>
        <w:rPr>
          <w:rFonts w:ascii="Arial" w:hAnsi="Arial" w:eastAsia="Arial" w:cs="Arial"/>
          <w:b/>
          <w:i/>
          <w:i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Nome completo do(a) bolsista (ITI-A/CNPq - Programa MAI/DAI), e-mail do(a) bolsista, nome completo do(a) orientador(a), e-mail do(a) orientador(a) (Fonte Arial 10, normal, centralizado, espaço simples)</w:t>
      </w:r>
    </w:p>
    <w:p>
      <w:pPr>
        <w:pStyle w:val="normal1"/>
        <w:keepNext w:val="true"/>
        <w:shd w:val="clear" w:color="auto" w:fill="FFFFFF"/>
        <w:spacing w:lineRule="auto" w:line="240" w:before="0" w:after="120"/>
        <w:jc w:val="center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Universidade Estadual do Centro-Oeste/Departamento de XXX (Fonte Arial 10, normal, centralizado, espaço simples)</w:t>
      </w:r>
    </w:p>
    <w:p>
      <w:pPr>
        <w:pStyle w:val="normal1"/>
        <w:keepNext w:val="true"/>
        <w:shd w:val="clear" w:color="auto" w:fill="FFFFFF"/>
        <w:spacing w:lineRule="auto" w:line="240" w:before="0" w:after="0"/>
        <w:jc w:val="both"/>
        <w:rPr/>
      </w:pPr>
      <w:hyperlink r:id="rId2">
        <w:r>
          <w:rPr>
            <w:rStyle w:val="Style3"/>
            <w:rFonts w:eastAsia="Arial" w:cs="Arial" w:ascii="Arial" w:hAnsi="Arial"/>
            <w:b/>
            <w:color w:val="000000"/>
            <w:sz w:val="18"/>
            <w:szCs w:val="18"/>
            <w:u w:val="single"/>
          </w:rPr>
          <w:t>Informe a área e subárea do conhecimento conforme tabela do CNPq</w:t>
        </w:r>
      </w:hyperlink>
      <w:r>
        <w:rPr>
          <w:rFonts w:eastAsia="Arial" w:cs="Arial" w:ascii="Arial" w:hAnsi="Arial"/>
          <w:b/>
          <w:color w:val="000000"/>
          <w:sz w:val="18"/>
          <w:szCs w:val="18"/>
        </w:rPr>
        <w:t xml:space="preserve"> (Fonte Arial 9, negrito, justificado, espaço simples) </w:t>
      </w:r>
    </w:p>
    <w:p>
      <w:pPr>
        <w:pStyle w:val="normal1"/>
        <w:keepNext w:val="true"/>
        <w:shd w:val="clear" w:color="auto" w:fill="FFFFFF"/>
        <w:spacing w:lineRule="auto" w:line="240" w:before="0" w:after="0"/>
        <w:jc w:val="both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</w:r>
    </w:p>
    <w:p>
      <w:pPr>
        <w:pStyle w:val="normal1"/>
        <w:keepNext w:val="true"/>
        <w:shd w:val="clear" w:color="auto" w:fill="FFFFFF"/>
        <w:spacing w:lineRule="auto" w:line="240"/>
        <w:jc w:val="both"/>
        <w:rPr>
          <w:rFonts w:ascii="Arial" w:hAnsi="Arial" w:eastAsia="Arial" w:cs="Arial"/>
          <w:i/>
          <w:i/>
          <w:color w:val="000000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  <w:t>Palavras-Chave:</w:t>
      </w:r>
      <w:r>
        <w:rPr>
          <w:rFonts w:eastAsia="Arial" w:cs="Arial" w:ascii="Arial" w:hAnsi="Arial"/>
          <w:i/>
          <w:color w:val="000000"/>
          <w:sz w:val="18"/>
          <w:szCs w:val="18"/>
        </w:rPr>
        <w:t xml:space="preserve"> Insira as palavras-chave, separadas por vírgula, no mínimo 3 e o máximo de 5 (Fonte Arial 9, itálico, justificado).</w:t>
      </w:r>
    </w:p>
    <w:p>
      <w:pPr>
        <w:sectPr>
          <w:headerReference w:type="even" r:id="rId3"/>
          <w:headerReference w:type="default" r:id="rId4"/>
          <w:headerReference w:type="first" r:id="rId5"/>
          <w:footerReference w:type="even" r:id="rId6"/>
          <w:footerReference w:type="default" r:id="rId7"/>
          <w:footerReference w:type="first" r:id="rId8"/>
          <w:type w:val="nextPage"/>
          <w:pgSz w:w="11906" w:h="16838"/>
          <w:pgMar w:left="720" w:right="720" w:gutter="0" w:header="0" w:top="1700" w:footer="0" w:bottom="720"/>
          <w:pgNumType w:start="1" w:fmt="decimal"/>
          <w:formProt w:val="false"/>
          <w:textDirection w:val="lrTb"/>
          <w:docGrid w:type="default" w:linePitch="100" w:charSpace="0"/>
        </w:sectPr>
      </w:pPr>
    </w:p>
    <w:p>
      <w:pPr>
        <w:pStyle w:val="normal1"/>
        <w:keepNext w:val="true"/>
        <w:shd w:val="clear" w:color="auto" w:fill="FFFFFF"/>
        <w:spacing w:lineRule="auto" w:line="240" w:before="0" w:after="0"/>
        <w:jc w:val="both"/>
        <w:rPr>
          <w:rFonts w:ascii="Arial" w:hAnsi="Arial" w:eastAsia="Arial" w:cs="Arial"/>
          <w:i/>
          <w:i/>
          <w:color w:val="000000"/>
          <w:sz w:val="18"/>
          <w:szCs w:val="18"/>
        </w:rPr>
      </w:pPr>
      <w:r>
        <w:rPr>
          <w:rFonts w:eastAsia="Arial" w:cs="Arial" w:ascii="Arial" w:hAnsi="Arial"/>
          <w:i/>
          <w:color w:val="000000"/>
          <w:sz w:val="18"/>
          <w:szCs w:val="18"/>
        </w:rPr>
      </w:r>
    </w:p>
    <w:tbl>
      <w:tblPr>
        <w:tblW w:w="10425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5163"/>
        <w:gridCol w:w="5261"/>
      </w:tblGrid>
      <w:tr>
        <w:trPr/>
        <w:tc>
          <w:tcPr>
            <w:tcW w:w="5163" w:type="dxa"/>
            <w:tcBorders/>
            <w:shd w:color="auto" w:fill="auto" w:val="clear"/>
          </w:tcPr>
          <w:p>
            <w:pPr>
              <w:pStyle w:val="normal1"/>
              <w:widowControl w:val="false"/>
              <w:pBdr>
                <w:top w:val="single" w:sz="4" w:space="0" w:color="000080"/>
                <w:left w:val="single" w:sz="4" w:space="4" w:color="000080"/>
                <w:bottom w:val="single" w:sz="4" w:space="0" w:color="000080"/>
                <w:right w:val="single" w:sz="4" w:space="4" w:color="000080"/>
              </w:pBdr>
              <w:shd w:val="clear" w:color="auto" w:fill="153B46"/>
              <w:spacing w:lineRule="auto" w:line="218" w:before="200" w:after="120"/>
              <w:jc w:val="center"/>
              <w:rPr>
                <w:rFonts w:ascii="Arial" w:hAnsi="Arial" w:eastAsia="Arial" w:cs="Arial"/>
                <w:b/>
                <w:color w:val="FFFFFF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FFFFFF"/>
                <w:sz w:val="20"/>
                <w:szCs w:val="20"/>
              </w:rPr>
              <w:t>Introdução</w:t>
            </w:r>
          </w:p>
          <w:p>
            <w:pPr>
              <w:pStyle w:val="normal1"/>
              <w:widowControl w:val="false"/>
              <w:spacing w:lineRule="auto" w:line="218" w:before="0" w:after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Apresente a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Introdução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do trabalho, abordando sobre a tecnologia empregada. Especifique qual o potencial de mercado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da nova tecnologia, bem como seu diferencial. 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(Fonte Arial 10, espaço simples e parágrafo justificado)</w:t>
            </w:r>
          </w:p>
          <w:p>
            <w:pPr>
              <w:pStyle w:val="normal1"/>
              <w:widowControl w:val="false"/>
              <w:spacing w:lineRule="auto" w:line="218" w:before="0" w:after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18" w:before="0" w:after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18" w:before="0" w:after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18" w:before="0" w:after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18" w:before="0" w:after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1"/>
              <w:widowControl w:val="false"/>
              <w:pBdr>
                <w:top w:val="single" w:sz="4" w:space="0" w:color="000080"/>
                <w:left w:val="single" w:sz="4" w:space="4" w:color="000080"/>
                <w:bottom w:val="single" w:sz="4" w:space="0" w:color="000080"/>
                <w:right w:val="single" w:sz="4" w:space="4" w:color="000080"/>
              </w:pBdr>
              <w:shd w:val="clear" w:color="auto" w:fill="153B46"/>
              <w:spacing w:lineRule="auto" w:line="218" w:before="200" w:after="120"/>
              <w:jc w:val="center"/>
              <w:rPr>
                <w:rFonts w:ascii="Arial" w:hAnsi="Arial" w:eastAsia="Arial" w:cs="Arial"/>
                <w:b/>
                <w:color w:val="FFFFFF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FFFFFF"/>
                <w:sz w:val="20"/>
                <w:szCs w:val="20"/>
              </w:rPr>
              <w:t>Problema</w:t>
            </w:r>
          </w:p>
          <w:p>
            <w:pPr>
              <w:pStyle w:val="normal1"/>
              <w:widowControl w:val="false"/>
              <w:spacing w:lineRule="auto" w:line="218" w:before="0" w:after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Descreva o problema existente e o estado da técnica. 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(Fonte Arial 10, espaço simples e parágrafo justificado)</w:t>
            </w:r>
          </w:p>
          <w:p>
            <w:pPr>
              <w:pStyle w:val="normal1"/>
              <w:widowControl w:val="false"/>
              <w:spacing w:lineRule="auto" w:line="218" w:before="0" w:after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18" w:before="0" w:after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18" w:before="0" w:after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18" w:before="0" w:after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1"/>
              <w:widowControl w:val="false"/>
              <w:pBdr>
                <w:top w:val="single" w:sz="4" w:space="0" w:color="000080"/>
                <w:left w:val="single" w:sz="4" w:space="4" w:color="000080"/>
                <w:bottom w:val="single" w:sz="4" w:space="0" w:color="000080"/>
                <w:right w:val="single" w:sz="4" w:space="4" w:color="000080"/>
              </w:pBdr>
              <w:shd w:val="clear" w:color="auto" w:fill="153B46"/>
              <w:spacing w:lineRule="auto" w:line="218" w:before="200" w:after="12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Solução e Benefícios</w:t>
            </w:r>
          </w:p>
          <w:p>
            <w:pPr>
              <w:pStyle w:val="normal1"/>
              <w:widowControl w:val="false"/>
              <w:spacing w:lineRule="auto" w:line="218" w:before="0" w:after="0"/>
              <w:jc w:val="both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</w:rPr>
              <w:t>D</w:t>
            </w:r>
            <w:r>
              <w:rPr>
                <w:rFonts w:eastAsia="Arial" w:cs="Arial" w:ascii="Arial" w:hAnsi="Arial"/>
                <w:sz w:val="20"/>
                <w:szCs w:val="20"/>
              </w:rPr>
              <w:t>escreva as soluções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propostas pela nova tecnologia, destacando os benefícios que a nova tecnologia proporciona ou deve proporcionar.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 (Fonte Arial 10, espaço simples e parágrafo justificado)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1112520</wp:posOffset>
                  </wp:positionH>
                  <wp:positionV relativeFrom="paragraph">
                    <wp:posOffset>74295</wp:posOffset>
                  </wp:positionV>
                  <wp:extent cx="1140460" cy="797560"/>
                  <wp:effectExtent l="0" t="0" r="0" b="0"/>
                  <wp:wrapNone/>
                  <wp:docPr id="3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797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Figura 1.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Inseria aqui título de figura.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 xml:space="preserve"> (Fonte Arial 8, normal, justificado, espaço simples)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  <w:p>
            <w:pPr>
              <w:pStyle w:val="normal1"/>
              <w:widowControl w:val="false"/>
              <w:spacing w:lineRule="auto" w:line="240" w:before="0" w:after="120"/>
              <w:jc w:val="both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</w:r>
          </w:p>
          <w:p>
            <w:pPr>
              <w:pStyle w:val="normal1"/>
              <w:widowControl w:val="false"/>
              <w:spacing w:lineRule="auto" w:line="240" w:before="0" w:after="120"/>
              <w:jc w:val="both"/>
              <w:rPr/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Tabela 1.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Insira o título da tabela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. (Fonte Arial 8, Negrito, justificado)</w:t>
            </w:r>
          </w:p>
          <w:tbl>
            <w:tblPr>
              <w:tblW w:w="4439" w:type="dxa"/>
              <w:jc w:val="left"/>
              <w:tblInd w:w="7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1" w:lastRow="0" w:firstColumn="0" w:lastColumn="0" w:noHBand="0" w:val="0400"/>
            </w:tblPr>
            <w:tblGrid>
              <w:gridCol w:w="1131"/>
              <w:gridCol w:w="1199"/>
              <w:gridCol w:w="1203"/>
              <w:gridCol w:w="905"/>
            </w:tblGrid>
            <w:tr>
              <w:trPr/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240"/>
                    <w:rPr/>
                  </w:pPr>
                  <w:r>
                    <w:rPr/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240"/>
                    <w:rPr>
                      <w:rFonts w:ascii="Arial" w:hAnsi="Arial" w:eastAsia="Arial" w:cs="Arial"/>
                    </w:rPr>
                  </w:pPr>
                  <w:r>
                    <w:rPr>
                      <w:rFonts w:eastAsia="Arial" w:cs="Arial" w:ascii="Arial" w:hAnsi="Arial"/>
                    </w:rPr>
                  </w: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240"/>
                    <w:rPr>
                      <w:rFonts w:ascii="Arial" w:hAnsi="Arial" w:eastAsia="Arial" w:cs="Arial"/>
                    </w:rPr>
                  </w:pPr>
                  <w:r>
                    <w:rPr>
                      <w:rFonts w:eastAsia="Arial" w:cs="Arial" w:ascii="Arial" w:hAnsi="Arial"/>
                    </w:rPr>
                  </w:r>
                </w:p>
              </w:tc>
              <w:tc>
                <w:tcPr>
                  <w:tcW w:w="9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240"/>
                    <w:rPr>
                      <w:rFonts w:ascii="Arial" w:hAnsi="Arial" w:eastAsia="Arial" w:cs="Arial"/>
                    </w:rPr>
                  </w:pPr>
                  <w:r>
                    <w:rPr>
                      <w:rFonts w:eastAsia="Arial" w:cs="Arial" w:ascii="Arial" w:hAnsi="Arial"/>
                    </w:rPr>
                  </w:r>
                </w:p>
              </w:tc>
            </w:tr>
            <w:tr>
              <w:trPr/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240"/>
                    <w:rPr>
                      <w:rFonts w:ascii="Arial" w:hAnsi="Arial" w:eastAsia="Arial" w:cs="Arial"/>
                    </w:rPr>
                  </w:pPr>
                  <w:r>
                    <w:rPr>
                      <w:rFonts w:eastAsia="Arial" w:cs="Arial" w:ascii="Arial" w:hAnsi="Arial"/>
                    </w:rPr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240"/>
                    <w:rPr>
                      <w:rFonts w:ascii="Arial" w:hAnsi="Arial" w:eastAsia="Arial" w:cs="Arial"/>
                    </w:rPr>
                  </w:pPr>
                  <w:r>
                    <w:rPr>
                      <w:rFonts w:eastAsia="Arial" w:cs="Arial" w:ascii="Arial" w:hAnsi="Arial"/>
                    </w:rPr>
                  </w: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240"/>
                    <w:rPr>
                      <w:rFonts w:ascii="Arial" w:hAnsi="Arial" w:eastAsia="Arial" w:cs="Arial"/>
                    </w:rPr>
                  </w:pPr>
                  <w:r>
                    <w:rPr>
                      <w:rFonts w:eastAsia="Arial" w:cs="Arial" w:ascii="Arial" w:hAnsi="Arial"/>
                    </w:rPr>
                  </w:r>
                </w:p>
              </w:tc>
              <w:tc>
                <w:tcPr>
                  <w:tcW w:w="9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widowControl w:val="false"/>
                    <w:spacing w:lineRule="auto" w:line="240" w:before="0" w:after="240"/>
                    <w:rPr>
                      <w:rFonts w:ascii="Arial" w:hAnsi="Arial" w:eastAsia="Arial" w:cs="Arial"/>
                    </w:rPr>
                  </w:pPr>
                  <w:r>
                    <w:rPr>
                      <w:rFonts w:eastAsia="Arial" w:cs="Arial" w:ascii="Arial" w:hAnsi="Arial"/>
                    </w:rPr>
                  </w:r>
                </w:p>
              </w:tc>
            </w:tr>
          </w:tbl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5261" w:type="dxa"/>
            <w:tcBorders/>
            <w:shd w:color="auto" w:fill="auto" w:val="clear"/>
          </w:tcPr>
          <w:p>
            <w:pPr>
              <w:pStyle w:val="normal1"/>
              <w:widowControl w:val="false"/>
              <w:pBdr>
                <w:top w:val="single" w:sz="4" w:space="0" w:color="000080"/>
                <w:left w:val="single" w:sz="4" w:space="4" w:color="000080"/>
                <w:bottom w:val="single" w:sz="4" w:space="0" w:color="000080"/>
                <w:right w:val="single" w:sz="4" w:space="4" w:color="000080"/>
              </w:pBdr>
              <w:shd w:val="clear" w:color="auto" w:fill="153B46"/>
              <w:spacing w:lineRule="auto" w:line="218" w:before="200" w:after="120"/>
              <w:jc w:val="center"/>
              <w:rPr>
                <w:rFonts w:ascii="Arial" w:hAnsi="Arial" w:eastAsia="Arial" w:cs="Arial"/>
                <w:b/>
                <w:color w:val="FFFFFF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FFFFFF"/>
                <w:sz w:val="20"/>
                <w:szCs w:val="20"/>
              </w:rPr>
              <w:t>Potencial de Mercado e Diferencial Competitivo</w:t>
            </w:r>
          </w:p>
          <w:p>
            <w:pPr>
              <w:pStyle w:val="normal1"/>
              <w:widowControl w:val="false"/>
              <w:spacing w:lineRule="auto" w:line="218" w:before="0" w:after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Especifique qual o potencial de mercado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da nova tecnologia, bem como seu diferencial. 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(Fonte Arial 10, espaço simples e parágrafo justificado)</w:t>
            </w:r>
          </w:p>
          <w:p>
            <w:pPr>
              <w:pStyle w:val="normal1"/>
              <w:widowControl w:val="false"/>
              <w:spacing w:lineRule="auto" w:line="218" w:before="0" w:after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18" w:before="0" w:after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18" w:before="0" w:after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18" w:before="0" w:after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18" w:before="0" w:after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18" w:before="0" w:after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18" w:before="0" w:after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1"/>
              <w:widowControl w:val="false"/>
              <w:pBdr>
                <w:top w:val="single" w:sz="4" w:space="0" w:color="000080"/>
                <w:left w:val="single" w:sz="4" w:space="4" w:color="000080"/>
                <w:bottom w:val="single" w:sz="4" w:space="0" w:color="000080"/>
                <w:right w:val="single" w:sz="4" w:space="4" w:color="000080"/>
              </w:pBdr>
              <w:shd w:val="clear" w:color="auto" w:fill="153B46"/>
              <w:spacing w:lineRule="auto" w:line="218" w:before="200" w:after="120"/>
              <w:jc w:val="center"/>
              <w:rPr>
                <w:rFonts w:ascii="Arial" w:hAnsi="Arial" w:eastAsia="Arial" w:cs="Arial"/>
                <w:b/>
                <w:color w:val="FFFFFF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FFFFFF"/>
                <w:sz w:val="20"/>
                <w:szCs w:val="20"/>
              </w:rPr>
              <w:t>Considerações Finais</w:t>
            </w:r>
          </w:p>
          <w:p>
            <w:pPr>
              <w:pStyle w:val="normal1"/>
              <w:widowControl w:val="false"/>
              <w:spacing w:lineRule="auto" w:line="218" w:before="0" w:after="0"/>
              <w:jc w:val="both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Apresente as considerações finais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sz w:val="20"/>
                <w:szCs w:val="20"/>
              </w:rPr>
              <w:t>sobre a tecnologia, destacando os pontos fortes e fracos.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 (Fonte Arial 10, espaço simples e parágrafo justificado)</w:t>
            </w:r>
          </w:p>
          <w:p>
            <w:pPr>
              <w:pStyle w:val="normal1"/>
              <w:widowControl w:val="false"/>
              <w:spacing w:lineRule="auto" w:line="218" w:before="0" w:after="0"/>
              <w:jc w:val="both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18" w:before="0" w:after="0"/>
              <w:jc w:val="both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18" w:before="0" w:after="0"/>
              <w:jc w:val="both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18" w:before="0" w:after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1"/>
              <w:widowControl w:val="false"/>
              <w:shd w:val="clear" w:color="auto" w:fill="153B46"/>
              <w:spacing w:lineRule="auto" w:line="218" w:before="200"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Estágio de Desenvolvimento da Tecnologia</w:t>
            </w:r>
          </w:p>
          <w:p>
            <w:pPr>
              <w:pStyle w:val="normal1"/>
              <w:widowControl w:val="false"/>
              <w:spacing w:lineRule="auto" w:line="218" w:before="0" w:after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hyperlink r:id="rId10">
              <w:r>
                <w:rPr>
                  <w:rStyle w:val="Style3"/>
                  <w:rFonts w:eastAsia="Arial" w:cs="Arial" w:ascii="Arial" w:hAnsi="Arial"/>
                  <w:color w:val="000000"/>
                  <w:sz w:val="20"/>
                  <w:szCs w:val="20"/>
                  <w:u w:val="single"/>
                </w:rPr>
                <w:t>Informe e justifique o nível de Maturidade / Prontidão Tecnológica (TRL/MRL).</w:t>
              </w:r>
            </w:hyperlink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 (Fonte Arial 10, espaço simples e parágrafo justificado)</w:t>
            </w:r>
          </w:p>
          <w:p>
            <w:pPr>
              <w:pStyle w:val="normal1"/>
              <w:widowControl w:val="false"/>
              <w:spacing w:lineRule="auto" w:line="218" w:before="0" w:after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18" w:before="0" w:after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18" w:before="0" w:after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1"/>
              <w:widowControl w:val="false"/>
              <w:pBdr>
                <w:top w:val="single" w:sz="4" w:space="0" w:color="000080"/>
                <w:left w:val="single" w:sz="4" w:space="4" w:color="000080"/>
                <w:bottom w:val="single" w:sz="4" w:space="0" w:color="000080"/>
                <w:right w:val="single" w:sz="4" w:space="4" w:color="000080"/>
              </w:pBdr>
              <w:shd w:val="clear" w:color="auto" w:fill="153B46"/>
              <w:spacing w:lineRule="auto" w:line="218" w:before="200" w:after="120"/>
              <w:jc w:val="center"/>
              <w:rPr>
                <w:rFonts w:ascii="Arial" w:hAnsi="Arial" w:eastAsia="Arial" w:cs="Arial"/>
                <w:b/>
                <w:color w:val="FFFFFF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FFFFFF"/>
                <w:sz w:val="20"/>
                <w:szCs w:val="20"/>
              </w:rPr>
              <w:t>Agradecimentos</w:t>
            </w:r>
          </w:p>
          <w:p>
            <w:pPr>
              <w:pStyle w:val="normal1"/>
              <w:widowControl w:val="false"/>
              <w:spacing w:lineRule="auto" w:line="218" w:before="0" w:after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Ao CNPq, pela concessão da bolsa ITI-A.</w:t>
            </w:r>
          </w:p>
          <w:p>
            <w:pPr>
              <w:pStyle w:val="normal1"/>
              <w:widowControl w:val="false"/>
              <w:spacing w:lineRule="auto" w:line="218" w:before="0" w:after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À empresa parceira XXX (caso haja parceria).</w:t>
            </w:r>
          </w:p>
          <w:p>
            <w:pPr>
              <w:pStyle w:val="normal1"/>
              <w:widowControl w:val="false"/>
              <w:spacing w:lineRule="auto" w:line="218" w:before="0" w:after="0"/>
              <w:jc w:val="both"/>
              <w:rPr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(Fonte Arial 10, espaço simples e parágrafo justificado)</w:t>
            </w:r>
          </w:p>
          <w:p>
            <w:pPr>
              <w:pStyle w:val="normal1"/>
              <w:widowControl w:val="false"/>
              <w:spacing w:lineRule="auto" w:line="218" w:before="0" w:after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18" w:before="0" w:after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1"/>
              <w:widowControl w:val="false"/>
              <w:shd w:val="clear" w:color="auto" w:fill="153B46"/>
              <w:spacing w:lineRule="auto" w:line="218" w:before="200"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Contato Institucional</w:t>
            </w:r>
          </w:p>
          <w:p>
            <w:pPr>
              <w:pStyle w:val="normal1"/>
              <w:widowControl w:val="false"/>
              <w:spacing w:lineRule="auto" w:line="218" w:before="0" w:after="0"/>
              <w:jc w:val="both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Insira informações de contato institucional. (Arial 10, espaço simples e parágrafo justificado)</w:t>
            </w:r>
          </w:p>
          <w:p>
            <w:pPr>
              <w:pStyle w:val="normal1"/>
              <w:widowControl w:val="false"/>
              <w:spacing w:lineRule="auto" w:line="218" w:before="0" w:after="0"/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bookmarkStart w:id="5" w:name="_heading=h.30j0zll"/>
            <w:bookmarkEnd w:id="5"/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Universidade Estadual do Centro-Oeste – Diretoria de Pesquisa – </w:t>
            </w:r>
            <w:hyperlink r:id="rId11">
              <w:r>
                <w:rPr>
                  <w:rStyle w:val="Style3"/>
                  <w:rFonts w:eastAsia="Arial" w:cs="Arial" w:ascii="Arial" w:hAnsi="Arial"/>
                  <w:color w:val="000000"/>
                  <w:sz w:val="20"/>
                  <w:szCs w:val="20"/>
                  <w:u w:val="single"/>
                </w:rPr>
                <w:t>ic@unicentro.b</w:t>
              </w:r>
            </w:hyperlink>
            <w:r>
              <w:rPr>
                <w:rFonts w:eastAsia="Arial" w:cs="Arial" w:ascii="Arial" w:hAnsi="Arial"/>
                <w:color w:val="000000"/>
                <w:sz w:val="20"/>
                <w:szCs w:val="20"/>
                <w:u w:val="single"/>
              </w:rPr>
              <w:t>r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  (42)3621-1347.</w:t>
            </w:r>
          </w:p>
        </w:tc>
      </w:tr>
    </w:tbl>
    <w:p>
      <w:pPr>
        <w:pStyle w:val="normal1"/>
        <w:tabs>
          <w:tab w:val="clear" w:pos="720"/>
          <w:tab w:val="center" w:pos="4252" w:leader="none"/>
          <w:tab w:val="right" w:pos="8504" w:leader="none"/>
        </w:tabs>
        <w:spacing w:lineRule="auto" w:line="240" w:before="0" w:after="0"/>
        <w:jc w:val="center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</w:r>
    </w:p>
    <w:sectPr>
      <w:type w:val="continuous"/>
      <w:pgSz w:w="11906" w:h="16838"/>
      <w:pgMar w:left="720" w:right="720" w:gutter="0" w:header="0" w:top="1700" w:footer="0" w:bottom="72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  <w:font w:name="Times">
    <w:altName w:val="Times New Roman"/>
    <w:charset w:val="00"/>
    <w:family w:val="roman"/>
    <w:pitch w:val="variable"/>
  </w:font>
  <w:font w:name="Times">
    <w:altName w:val="Times New Roman"/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color w:val="000000"/>
        <w:sz w:val="16"/>
        <w:szCs w:val="16"/>
      </w:rPr>
    </w:pPr>
    <w:r>
      <w:rPr>
        <w:rFonts w:eastAsia="Arial" w:cs="Arial" w:ascii="Arial" w:hAnsi="Arial"/>
        <w:color w:val="000000"/>
        <w:sz w:val="16"/>
        <w:szCs w:val="16"/>
      </w:rPr>
      <w:t>Anais do XXXIV EAIC – Encontro Anual de Iniciação Científica</w:t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color w:val="000000"/>
        <w:sz w:val="16"/>
        <w:szCs w:val="16"/>
      </w:rPr>
    </w:pPr>
    <w:r>
      <w:rPr>
        <w:rFonts w:eastAsia="Arial" w:cs="Arial" w:ascii="Arial" w:hAnsi="Arial"/>
        <w:color w:val="000000"/>
        <w:sz w:val="16"/>
        <w:szCs w:val="16"/>
      </w:rPr>
      <w:t>04 a 07 de novembro de 2025, UNICENTRO, Guarapuava – PR, ISSN 2526-0677</w:t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color w:val="767171"/>
        <w:sz w:val="18"/>
        <w:szCs w:val="18"/>
      </w:rPr>
    </w:pPr>
    <w:r>
      <w:rPr>
        <w:color w:val="767171"/>
        <w:sz w:val="18"/>
        <w:szCs w:val="18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color w:val="000000"/>
        <w:sz w:val="16"/>
        <w:szCs w:val="16"/>
      </w:rPr>
    </w:pPr>
    <w:r>
      <w:rPr>
        <w:rFonts w:eastAsia="Arial" w:cs="Arial" w:ascii="Arial" w:hAnsi="Arial"/>
        <w:color w:val="000000"/>
        <w:sz w:val="16"/>
        <w:szCs w:val="16"/>
      </w:rPr>
      <w:t>Anais do XXXIV EAIC – Encontro Anual de Iniciação Científica</w:t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color w:val="000000"/>
        <w:sz w:val="16"/>
        <w:szCs w:val="16"/>
      </w:rPr>
    </w:pPr>
    <w:r>
      <w:rPr>
        <w:rFonts w:eastAsia="Arial" w:cs="Arial" w:ascii="Arial" w:hAnsi="Arial"/>
        <w:color w:val="000000"/>
        <w:sz w:val="16"/>
        <w:szCs w:val="16"/>
      </w:rPr>
      <w:t>04 a 07 de novembro de 2025, UNICENTRO, Guarapuava – PR, ISSN 2526-0677</w:t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color w:val="767171"/>
        <w:sz w:val="18"/>
        <w:szCs w:val="18"/>
      </w:rPr>
    </w:pPr>
    <w:r>
      <w:rPr>
        <w:color w:val="767171"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701"/>
      <w:jc w:val="center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466330" cy="1051560"/>
          <wp:effectExtent l="0" t="0" r="0" b="0"/>
          <wp:wrapNone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66330" cy="1051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1" w:name="_GoBack"/>
    <w:bookmarkStart w:id="2" w:name="_GoBack"/>
    <w:bookmarkEnd w:id="2"/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701"/>
      <w:jc w:val="center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466330" cy="1051560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66330" cy="1051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3" w:name="_GoBack"/>
    <w:bookmarkStart w:id="4" w:name="_GoBack"/>
    <w:bookmarkEnd w:id="4"/>
  </w:p>
</w:hdr>
</file>

<file path=word/settings.xml><?xml version="1.0" encoding="utf-8"?>
<w:settings xmlns:w="http://schemas.openxmlformats.org/wordprocessingml/2006/main">
  <w:zoom w:percent="190"/>
  <w:defaultTabStop w:val="720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274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link w:val="Cabealho5Carter"/>
    <w:uiPriority w:val="9"/>
    <w:qFormat/>
    <w:rsid w:val="004045b2"/>
    <w:pPr>
      <w:spacing w:lineRule="auto" w:line="240" w:beforeAutospacing="1" w:afterAutospacing="1"/>
      <w:outlineLvl w:val="4"/>
    </w:pPr>
    <w:rPr>
      <w:rFonts w:ascii="Times New Roman" w:hAnsi="Times New Roman" w:eastAsia="Times New Roman"/>
      <w:b/>
      <w:bCs/>
      <w:sz w:val="20"/>
      <w:szCs w:val="20"/>
      <w:lang w:eastAsia="pt-BR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arter" w:customStyle="1">
    <w:name w:val="Cabeçalho Caráter"/>
    <w:basedOn w:val="DefaultParagraphFont"/>
    <w:uiPriority w:val="99"/>
    <w:qFormat/>
    <w:rsid w:val="0063187e"/>
    <w:rPr/>
  </w:style>
  <w:style w:type="character" w:styleId="RodapCarter" w:customStyle="1">
    <w:name w:val="Rodapé Caráter"/>
    <w:basedOn w:val="DefaultParagraphFont"/>
    <w:uiPriority w:val="99"/>
    <w:qFormat/>
    <w:rsid w:val="0063187e"/>
    <w:rPr/>
  </w:style>
  <w:style w:type="character" w:styleId="Hyperlink">
    <w:name w:val="Hyperlink"/>
    <w:uiPriority w:val="99"/>
    <w:unhideWhenUsed/>
    <w:rsid w:val="00213091"/>
    <w:rPr>
      <w:color w:val="0563C1"/>
      <w:u w:val="single"/>
    </w:rPr>
  </w:style>
  <w:style w:type="character" w:styleId="MenoPendente1" w:customStyle="1">
    <w:name w:val="Menção Pendente1"/>
    <w:uiPriority w:val="99"/>
    <w:semiHidden/>
    <w:unhideWhenUsed/>
    <w:qFormat/>
    <w:rsid w:val="00e84849"/>
    <w:rPr>
      <w:color w:val="605E5C"/>
      <w:shd w:fill="E1DFDD" w:val="clear"/>
    </w:rPr>
  </w:style>
  <w:style w:type="character" w:styleId="CorpodetextoCarter" w:customStyle="1">
    <w:name w:val="Corpo de texto Caráter"/>
    <w:uiPriority w:val="1"/>
    <w:qFormat/>
    <w:rsid w:val="000a6fe9"/>
    <w:rPr>
      <w:rFonts w:ascii="Arial" w:hAnsi="Arial" w:eastAsia="Arial" w:cs="Arial"/>
      <w:sz w:val="24"/>
      <w:szCs w:val="24"/>
    </w:rPr>
  </w:style>
  <w:style w:type="character" w:styleId="Cabealho5Carter" w:customStyle="1">
    <w:name w:val="Cabeçalho 5 Caráter"/>
    <w:uiPriority w:val="9"/>
    <w:qFormat/>
    <w:rsid w:val="004045b2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1"/>
    <w:link w:val="CorpodetextoCarter"/>
    <w:uiPriority w:val="1"/>
    <w:qFormat/>
    <w:rsid w:val="000a6fe9"/>
    <w:pPr>
      <w:widowControl w:val="false"/>
      <w:spacing w:lineRule="auto" w:line="240" w:before="0" w:after="0"/>
    </w:pPr>
    <w:rPr>
      <w:rFonts w:ascii="Arial" w:hAnsi="Arial" w:eastAsia="Arial" w:cs="Arial"/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user" w:customStyle="1">
    <w:name w:val="Título (user)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 w:customStyle="1">
    <w:name w:val="Índice (user)"/>
    <w:basedOn w:val="normal1"/>
    <w:qFormat/>
    <w:pPr>
      <w:suppressLineNumbers/>
    </w:pPr>
    <w:rPr>
      <w:rFonts w:cs="Lucida Sans"/>
    </w:rPr>
  </w:style>
  <w:style w:type="paragraph" w:styleId="Title">
    <w:name w:val="Title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ormal1" w:customStyle="1">
    <w:name w:val="normal1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caption1" w:customStyle="1">
    <w:name w:val="caption1"/>
    <w:basedOn w:val="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alhoeRodap" w:customStyle="1">
    <w:name w:val="Cabeçalho e Rodapé"/>
    <w:basedOn w:val="normal1"/>
    <w:qFormat/>
    <w:pPr/>
    <w:rPr/>
  </w:style>
  <w:style w:type="paragraph" w:styleId="Cabealhoerodap1" w:customStyle="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Header">
    <w:name w:val="header"/>
    <w:basedOn w:val="normal1"/>
    <w:link w:val="CabealhoCarter"/>
    <w:uiPriority w:val="99"/>
    <w:unhideWhenUsed/>
    <w:rsid w:val="0063187e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RodapCarter"/>
    <w:uiPriority w:val="99"/>
    <w:unhideWhenUsed/>
    <w:rsid w:val="0063187e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BAuthorName" w:customStyle="1">
    <w:name w:val="BB_Author_Name"/>
    <w:basedOn w:val="normal1"/>
    <w:qFormat/>
    <w:rsid w:val="00213091"/>
    <w:pPr>
      <w:keepNext w:val="true"/>
      <w:shd w:val="clear" w:color="auto" w:fill="FFFFFF"/>
      <w:spacing w:lineRule="exact" w:line="240" w:before="0" w:after="240"/>
      <w:ind w:right="3024"/>
    </w:pPr>
    <w:rPr>
      <w:rFonts w:ascii="Helvetica" w:hAnsi="Helvetica" w:eastAsia="Times New Roman" w:cs="Helvetica"/>
      <w:b/>
      <w:bCs/>
      <w:lang w:val="en-US" w:eastAsia="ar-SA"/>
    </w:rPr>
  </w:style>
  <w:style w:type="paragraph" w:styleId="BCAuthorAddress" w:customStyle="1">
    <w:name w:val="BC_Author_Address"/>
    <w:basedOn w:val="normal1"/>
    <w:qFormat/>
    <w:rsid w:val="00213091"/>
    <w:pPr>
      <w:keepNext w:val="true"/>
      <w:shd w:val="clear" w:color="auto" w:fill="FFFFFF"/>
      <w:spacing w:lineRule="exact" w:line="240" w:before="0" w:after="120"/>
      <w:ind w:right="3024"/>
    </w:pPr>
    <w:rPr>
      <w:rFonts w:ascii="Times" w:hAnsi="Times" w:eastAsia="Times New Roman" w:cs="Times"/>
      <w:i/>
      <w:iCs/>
      <w:sz w:val="20"/>
      <w:szCs w:val="20"/>
      <w:lang w:val="en-US" w:eastAsia="ar-SA"/>
    </w:rPr>
  </w:style>
  <w:style w:type="paragraph" w:styleId="BIEmailAddress" w:customStyle="1">
    <w:name w:val="BI_Email_Address"/>
    <w:qFormat/>
    <w:rsid w:val="00213091"/>
    <w:pPr>
      <w:keepNext w:val="true"/>
      <w:widowControl/>
      <w:shd w:val="clear" w:color="auto" w:fill="FFFFFF"/>
      <w:suppressAutoHyphens w:val="true"/>
      <w:bidi w:val="0"/>
      <w:spacing w:lineRule="exact" w:line="240" w:before="0" w:after="120"/>
      <w:ind w:right="3024"/>
      <w:jc w:val="left"/>
    </w:pPr>
    <w:rPr>
      <w:rFonts w:ascii="Times" w:hAnsi="Times" w:eastAsia="Times New Roman" w:cs="Times"/>
      <w:i/>
      <w:iCs/>
      <w:color w:val="auto"/>
      <w:kern w:val="0"/>
      <w:sz w:val="20"/>
      <w:szCs w:val="20"/>
      <w:lang w:val="en-US" w:eastAsia="ar-SA" w:bidi="ar-SA"/>
    </w:rPr>
  </w:style>
  <w:style w:type="paragraph" w:styleId="TAMainText" w:customStyle="1">
    <w:name w:val="TA_Main_Text"/>
    <w:basedOn w:val="normal1"/>
    <w:qFormat/>
    <w:rsid w:val="00213091"/>
    <w:pPr>
      <w:keepNext w:val="true"/>
      <w:shd w:val="clear" w:color="auto" w:fill="FFFFFF"/>
      <w:spacing w:lineRule="exact" w:line="240" w:before="0" w:after="0"/>
      <w:ind w:firstLine="202"/>
      <w:jc w:val="both"/>
    </w:pPr>
    <w:rPr>
      <w:rFonts w:ascii="Times" w:hAnsi="Times" w:eastAsia="Times New Roman" w:cs="Times"/>
      <w:sz w:val="20"/>
      <w:szCs w:val="20"/>
      <w:lang w:val="en-US" w:eastAsia="ar-SA"/>
    </w:rPr>
  </w:style>
  <w:style w:type="paragraph" w:styleId="Absbox" w:customStyle="1">
    <w:name w:val="Absbox"/>
    <w:basedOn w:val="normal1"/>
    <w:qFormat/>
    <w:rsid w:val="00213091"/>
    <w:pPr>
      <w:keepNext w:val="true"/>
      <w:pBdr>
        <w:top w:val="single" w:sz="4" w:space="0" w:color="800000"/>
        <w:left w:val="single" w:sz="4" w:space="4" w:color="800000"/>
        <w:bottom w:val="single" w:sz="4" w:space="0" w:color="800000"/>
        <w:right w:val="single" w:sz="4" w:space="4" w:color="800000"/>
      </w:pBdr>
      <w:shd w:val="clear" w:color="auto" w:fill="800000"/>
      <w:spacing w:lineRule="exact" w:line="220" w:before="200" w:after="320"/>
      <w:ind w:left="86" w:right="130"/>
      <w:jc w:val="center"/>
    </w:pPr>
    <w:rPr>
      <w:rFonts w:ascii="Helvetica" w:hAnsi="Helvetica" w:eastAsia="Times New Roman" w:cs="Helvetica"/>
      <w:b/>
      <w:bCs/>
      <w:color w:val="FFFFFF"/>
      <w:sz w:val="20"/>
      <w:szCs w:val="20"/>
      <w:lang w:val="en-US" w:eastAsia="ar-SA"/>
    </w:rPr>
  </w:style>
  <w:style w:type="paragraph" w:styleId="TCTableBody" w:customStyle="1">
    <w:name w:val="TC_Table_Body"/>
    <w:basedOn w:val="normal1"/>
    <w:qFormat/>
    <w:rsid w:val="00213091"/>
    <w:pPr>
      <w:keepNext w:val="true"/>
      <w:shd w:val="clear" w:color="auto" w:fill="FFFFFF"/>
      <w:spacing w:lineRule="exact" w:line="200" w:before="0" w:after="240"/>
      <w:jc w:val="both"/>
    </w:pPr>
    <w:rPr>
      <w:rFonts w:ascii="Times;Times New Roman" w:hAnsi="Times;Times New Roman" w:eastAsia="SimSun" w:cs="Times;Times New Roman"/>
      <w:sz w:val="18"/>
      <w:szCs w:val="18"/>
    </w:rPr>
  </w:style>
  <w:style w:type="paragraph" w:styleId="ListParagraph">
    <w:name w:val="List Paragraph"/>
    <w:basedOn w:val="normal1"/>
    <w:uiPriority w:val="34"/>
    <w:qFormat/>
    <w:rsid w:val="00213091"/>
    <w:pPr>
      <w:spacing w:before="0" w:after="160"/>
      <w:ind w:left="720"/>
      <w:contextualSpacing/>
    </w:pPr>
    <w:rPr/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user" w:default="1">
    <w:name w:val="Sem lista (user)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lattes.cnpq.br/documents/11871/24930/TabeladeAreasdoConhecimento.pdf/d192ff6b-3e0a-4074-a74d-c280521bd5f7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image" Target="media/image2.png"/><Relationship Id="rId10" Type="http://schemas.openxmlformats.org/officeDocument/2006/relationships/hyperlink" Target="https://www.embrapa.br/escala-dos-niveis-de-maturidade-tecnologica-trl-mrl" TargetMode="External"/><Relationship Id="rId11" Type="http://schemas.openxmlformats.org/officeDocument/2006/relationships/hyperlink" Target="mailto:unicentro.ic@gmail.com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pcVyLY6AorsI/TpMsPPVerf16yg==">CgMxLjAyCGguZ2pkZ3hzMgloLjMwajB6bGw4AHIhMUczYUk5ajYzR2ZITG92U28zYmh1ZWxrbXBmNldlaGRJ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LibreOffice/25.2.5.2$Windows_X86_64 LibreOffice_project/03d19516eb2e1dd5d4ccd751a0d6f35f35e08022</Application>
  <AppVersion>15.0000</AppVersion>
  <Pages>1</Pages>
  <Words>383</Words>
  <Characters>2352</Characters>
  <CharactersWithSpaces>2712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2023-09-14T01:31:00Z</dcterms:created>
  <dc:creator>Angelo-NIT</dc:creator>
  <dc:description/>
  <dc:language>pt-BR</dc:language>
  <cp:lastModifiedBy/>
  <dcterms:modified xsi:type="dcterms:W3CDTF">2025-08-27T16:01:38Z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