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9225C" w14:textId="1F511978" w:rsidR="007F54AE" w:rsidRPr="002E0A9D" w:rsidRDefault="007F54AE" w:rsidP="00C64611">
      <w:pPr>
        <w:tabs>
          <w:tab w:val="left" w:pos="0"/>
        </w:tabs>
        <w:spacing w:before="57"/>
        <w:jc w:val="center"/>
        <w:rPr>
          <w:rFonts w:ascii="Times New Roman" w:hAnsi="Times New Roman" w:cs="Times New Roman"/>
          <w:b/>
          <w:bCs/>
          <w:color w:val="000000"/>
        </w:rPr>
      </w:pPr>
      <w:r w:rsidRPr="002E0A9D">
        <w:rPr>
          <w:rFonts w:ascii="Times New Roman" w:hAnsi="Times New Roman" w:cs="Times New Roman"/>
          <w:b/>
          <w:bCs/>
          <w:color w:val="000000"/>
        </w:rPr>
        <w:t>Sobre o terceiro limite no aparelho psíquico. O caso do antinarciso</w:t>
      </w:r>
      <w:r w:rsidR="00940247" w:rsidRPr="002E0A9D">
        <w:rPr>
          <w:rStyle w:val="Refdenotaderodap"/>
          <w:rFonts w:ascii="Times New Roman" w:hAnsi="Times New Roman" w:cs="Times New Roman"/>
          <w:b/>
          <w:bCs/>
          <w:color w:val="000000"/>
        </w:rPr>
        <w:footnoteReference w:id="1"/>
      </w:r>
    </w:p>
    <w:p w14:paraId="239FEEB2" w14:textId="77777777" w:rsidR="005E2A1C" w:rsidRPr="00913204" w:rsidRDefault="005E2A1C">
      <w:pPr>
        <w:rPr>
          <w:rFonts w:ascii="Times New Roman" w:hAnsi="Times New Roman" w:cs="Times New Roman"/>
        </w:rPr>
      </w:pPr>
    </w:p>
    <w:p w14:paraId="0177ADBD" w14:textId="18E6A218" w:rsidR="007F54AE" w:rsidRPr="00913204" w:rsidRDefault="007F54AE" w:rsidP="007F54AE">
      <w:pPr>
        <w:jc w:val="right"/>
        <w:rPr>
          <w:rFonts w:ascii="Times New Roman" w:hAnsi="Times New Roman" w:cs="Times New Roman"/>
        </w:rPr>
      </w:pPr>
      <w:r w:rsidRPr="00913204">
        <w:rPr>
          <w:rFonts w:ascii="Times New Roman" w:hAnsi="Times New Roman" w:cs="Times New Roman"/>
        </w:rPr>
        <w:t>Dr. Manuel Moreira da Silva</w:t>
      </w:r>
      <w:r w:rsidRPr="00913204">
        <w:rPr>
          <w:rStyle w:val="Refdenotaderodap"/>
          <w:rFonts w:ascii="Times New Roman" w:hAnsi="Times New Roman" w:cs="Times New Roman"/>
        </w:rPr>
        <w:footnoteReference w:id="2"/>
      </w:r>
    </w:p>
    <w:p w14:paraId="56B2C946" w14:textId="77777777" w:rsidR="007F54AE" w:rsidRDefault="007F54AE" w:rsidP="005A6BD3">
      <w:pPr>
        <w:jc w:val="right"/>
        <w:rPr>
          <w:rFonts w:ascii="Times New Roman" w:hAnsi="Times New Roman" w:cs="Times New Roman"/>
        </w:rPr>
      </w:pPr>
    </w:p>
    <w:p w14:paraId="3D0B8503" w14:textId="58EFE8B9" w:rsidR="00362195" w:rsidRDefault="00362195" w:rsidP="00004B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Área temática: </w:t>
      </w:r>
      <w:r w:rsidRPr="00362195">
        <w:rPr>
          <w:rFonts w:ascii="Times New Roman" w:hAnsi="Times New Roman" w:cs="Times New Roman"/>
          <w:b/>
          <w:bCs/>
        </w:rPr>
        <w:t>Psicanálise clínica</w:t>
      </w:r>
    </w:p>
    <w:p w14:paraId="0F87CCBD" w14:textId="3B0EACE4" w:rsidR="00004B3A" w:rsidRDefault="00004B3A" w:rsidP="00004B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Palavras-chave: </w:t>
      </w:r>
      <w:r w:rsidRPr="00362195">
        <w:rPr>
          <w:rFonts w:ascii="Times New Roman" w:hAnsi="Times New Roman" w:cs="Times New Roman"/>
          <w:b/>
          <w:bCs/>
        </w:rPr>
        <w:t>Psicanálise. Lacan. Green. Significante. Duplo limite</w:t>
      </w:r>
      <w:r>
        <w:rPr>
          <w:rFonts w:ascii="Times New Roman" w:hAnsi="Times New Roman" w:cs="Times New Roman"/>
        </w:rPr>
        <w:t>.</w:t>
      </w:r>
    </w:p>
    <w:p w14:paraId="7D470807" w14:textId="77777777" w:rsidR="00004B3A" w:rsidRDefault="00004B3A" w:rsidP="005A6BD3">
      <w:pPr>
        <w:jc w:val="right"/>
        <w:rPr>
          <w:rFonts w:ascii="Times New Roman" w:hAnsi="Times New Roman" w:cs="Times New Roman"/>
        </w:rPr>
      </w:pPr>
    </w:p>
    <w:p w14:paraId="1D81F3F6" w14:textId="77777777" w:rsidR="00004B3A" w:rsidRPr="00913204" w:rsidRDefault="00004B3A" w:rsidP="005A6BD3">
      <w:pPr>
        <w:jc w:val="right"/>
        <w:rPr>
          <w:rFonts w:ascii="Times New Roman" w:hAnsi="Times New Roman" w:cs="Times New Roman"/>
        </w:rPr>
      </w:pPr>
    </w:p>
    <w:p w14:paraId="5914DE9F" w14:textId="46606135" w:rsidR="008B74D9" w:rsidRPr="00913204" w:rsidRDefault="00CD20D4" w:rsidP="002E691B">
      <w:pPr>
        <w:spacing w:after="120" w:line="360" w:lineRule="auto"/>
        <w:ind w:firstLine="708"/>
        <w:jc w:val="both"/>
        <w:rPr>
          <w:rFonts w:ascii="Times New Roman" w:hAnsi="Times New Roman" w:cs="Times New Roman"/>
        </w:rPr>
      </w:pPr>
      <w:r w:rsidRPr="00913204">
        <w:rPr>
          <w:rFonts w:ascii="Times New Roman" w:hAnsi="Times New Roman" w:cs="Times New Roman"/>
          <w:lang w:val="pt"/>
        </w:rPr>
        <w:t>Este trabalho pretende contribuir para o esclarecimento da questão do funcionamento do aparelho psíquico em pacientes que</w:t>
      </w:r>
      <w:r w:rsidR="009E2238" w:rsidRPr="00913204">
        <w:rPr>
          <w:rFonts w:ascii="Times New Roman" w:hAnsi="Times New Roman" w:cs="Times New Roman"/>
          <w:lang w:val="pt"/>
        </w:rPr>
        <w:t>, na clínica psicanalítica,</w:t>
      </w:r>
      <w:r w:rsidRPr="00913204">
        <w:rPr>
          <w:rFonts w:ascii="Times New Roman" w:hAnsi="Times New Roman" w:cs="Times New Roman"/>
          <w:lang w:val="pt"/>
        </w:rPr>
        <w:t xml:space="preserve"> </w:t>
      </w:r>
      <w:r w:rsidR="009E2238" w:rsidRPr="00913204">
        <w:rPr>
          <w:rFonts w:ascii="Times New Roman" w:hAnsi="Times New Roman" w:cs="Times New Roman"/>
          <w:lang w:val="pt"/>
        </w:rPr>
        <w:t xml:space="preserve">permanecem </w:t>
      </w:r>
      <w:r w:rsidR="005A6BD3" w:rsidRPr="00913204">
        <w:rPr>
          <w:rFonts w:ascii="Times New Roman" w:hAnsi="Times New Roman" w:cs="Times New Roman"/>
          <w:lang w:val="pt"/>
        </w:rPr>
        <w:t>à margem de uma caracterização diagnóstic</w:t>
      </w:r>
      <w:r w:rsidR="00F81C14" w:rsidRPr="00913204">
        <w:rPr>
          <w:rFonts w:ascii="Times New Roman" w:hAnsi="Times New Roman" w:cs="Times New Roman"/>
          <w:lang w:val="pt"/>
        </w:rPr>
        <w:t>o-estrutural</w:t>
      </w:r>
      <w:r w:rsidR="005A6BD3" w:rsidRPr="00913204">
        <w:rPr>
          <w:rFonts w:ascii="Times New Roman" w:hAnsi="Times New Roman" w:cs="Times New Roman"/>
          <w:lang w:val="pt"/>
        </w:rPr>
        <w:t xml:space="preserve"> adequada. Esses os pacientes cujo aparelho psíquico se diferencia daquele dos </w:t>
      </w:r>
      <w:r w:rsidR="009E2238" w:rsidRPr="00913204">
        <w:rPr>
          <w:rFonts w:ascii="Times New Roman" w:hAnsi="Times New Roman" w:cs="Times New Roman"/>
          <w:i/>
          <w:iCs/>
          <w:lang w:val="pt"/>
        </w:rPr>
        <w:t>neuróticos clássicos</w:t>
      </w:r>
      <w:r w:rsidR="009E2238" w:rsidRPr="00913204">
        <w:rPr>
          <w:rFonts w:ascii="Times New Roman" w:hAnsi="Times New Roman" w:cs="Times New Roman"/>
          <w:lang w:val="pt"/>
        </w:rPr>
        <w:t xml:space="preserve">, de </w:t>
      </w:r>
      <w:r w:rsidR="009E2238" w:rsidRPr="00913204">
        <w:rPr>
          <w:rFonts w:ascii="Times New Roman" w:hAnsi="Times New Roman" w:cs="Times New Roman"/>
          <w:i/>
          <w:iCs/>
          <w:lang w:val="pt"/>
        </w:rPr>
        <w:t>matriz edípica</w:t>
      </w:r>
      <w:r w:rsidR="009E2238" w:rsidRPr="00913204">
        <w:rPr>
          <w:rFonts w:ascii="Times New Roman" w:hAnsi="Times New Roman" w:cs="Times New Roman"/>
          <w:lang w:val="pt"/>
        </w:rPr>
        <w:t xml:space="preserve">, </w:t>
      </w:r>
      <w:r w:rsidR="00655DEF" w:rsidRPr="00913204">
        <w:rPr>
          <w:rFonts w:ascii="Times New Roman" w:hAnsi="Times New Roman" w:cs="Times New Roman"/>
          <w:lang w:val="pt"/>
        </w:rPr>
        <w:t>bem</w:t>
      </w:r>
      <w:r w:rsidR="005A6BD3" w:rsidRPr="00913204">
        <w:rPr>
          <w:rFonts w:ascii="Times New Roman" w:hAnsi="Times New Roman" w:cs="Times New Roman"/>
          <w:lang w:val="pt"/>
        </w:rPr>
        <w:t xml:space="preserve"> como dos</w:t>
      </w:r>
      <w:r w:rsidR="009E2238" w:rsidRPr="00913204">
        <w:rPr>
          <w:rFonts w:ascii="Times New Roman" w:hAnsi="Times New Roman" w:cs="Times New Roman"/>
          <w:lang w:val="pt"/>
        </w:rPr>
        <w:t xml:space="preserve"> </w:t>
      </w:r>
      <w:r w:rsidR="009E2238" w:rsidRPr="00913204">
        <w:rPr>
          <w:rFonts w:ascii="Times New Roman" w:hAnsi="Times New Roman" w:cs="Times New Roman"/>
          <w:i/>
          <w:iCs/>
          <w:lang w:val="pt"/>
        </w:rPr>
        <w:t>não-neuróticos</w:t>
      </w:r>
      <w:r w:rsidR="009E2238" w:rsidRPr="00913204">
        <w:rPr>
          <w:rFonts w:ascii="Times New Roman" w:hAnsi="Times New Roman" w:cs="Times New Roman"/>
          <w:lang w:val="pt"/>
        </w:rPr>
        <w:t xml:space="preserve">, de </w:t>
      </w:r>
      <w:r w:rsidR="009E2238" w:rsidRPr="00913204">
        <w:rPr>
          <w:rFonts w:ascii="Times New Roman" w:hAnsi="Times New Roman" w:cs="Times New Roman"/>
          <w:i/>
          <w:iCs/>
          <w:lang w:val="pt"/>
        </w:rPr>
        <w:t>matriz narcísica</w:t>
      </w:r>
      <w:r w:rsidR="00F2611D" w:rsidRPr="00913204">
        <w:rPr>
          <w:rFonts w:ascii="Times New Roman" w:hAnsi="Times New Roman" w:cs="Times New Roman"/>
          <w:lang w:val="pt"/>
        </w:rPr>
        <w:t xml:space="preserve">, </w:t>
      </w:r>
      <w:r w:rsidR="008A476F" w:rsidRPr="00913204">
        <w:rPr>
          <w:rFonts w:ascii="Times New Roman" w:hAnsi="Times New Roman" w:cs="Times New Roman"/>
          <w:lang w:val="pt"/>
        </w:rPr>
        <w:t xml:space="preserve">assim </w:t>
      </w:r>
      <w:r w:rsidR="008147B9" w:rsidRPr="00913204">
        <w:rPr>
          <w:rFonts w:ascii="Times New Roman" w:hAnsi="Times New Roman" w:cs="Times New Roman"/>
          <w:lang w:val="pt"/>
        </w:rPr>
        <w:t>designados primeiramente por</w:t>
      </w:r>
      <w:r w:rsidR="000762B9" w:rsidRPr="00913204">
        <w:rPr>
          <w:rFonts w:ascii="Times New Roman" w:hAnsi="Times New Roman" w:cs="Times New Roman"/>
          <w:lang w:val="pt"/>
        </w:rPr>
        <w:t xml:space="preserve"> Green</w:t>
      </w:r>
      <w:r w:rsidR="003A2ADE" w:rsidRPr="00913204">
        <w:rPr>
          <w:rFonts w:ascii="Times New Roman" w:hAnsi="Times New Roman" w:cs="Times New Roman"/>
          <w:lang w:val="pt"/>
        </w:rPr>
        <w:t xml:space="preserve"> (200</w:t>
      </w:r>
      <w:r w:rsidR="001A1A87" w:rsidRPr="00913204">
        <w:rPr>
          <w:rFonts w:ascii="Times New Roman" w:hAnsi="Times New Roman" w:cs="Times New Roman"/>
          <w:lang w:val="pt"/>
        </w:rPr>
        <w:t>2/2005</w:t>
      </w:r>
      <w:r w:rsidR="008147B9" w:rsidRPr="00913204">
        <w:rPr>
          <w:rFonts w:ascii="Times New Roman" w:hAnsi="Times New Roman" w:cs="Times New Roman"/>
          <w:lang w:val="pt"/>
        </w:rPr>
        <w:t>, p. 59</w:t>
      </w:r>
      <w:r w:rsidR="003A2ADE" w:rsidRPr="00913204">
        <w:rPr>
          <w:rFonts w:ascii="Times New Roman" w:hAnsi="Times New Roman" w:cs="Times New Roman"/>
          <w:lang w:val="pt"/>
        </w:rPr>
        <w:t>)</w:t>
      </w:r>
      <w:r w:rsidR="009E2238" w:rsidRPr="00913204">
        <w:rPr>
          <w:rFonts w:ascii="Times New Roman" w:hAnsi="Times New Roman" w:cs="Times New Roman"/>
          <w:lang w:val="pt"/>
        </w:rPr>
        <w:t xml:space="preserve">. </w:t>
      </w:r>
      <w:r w:rsidR="001422B6" w:rsidRPr="00913204">
        <w:rPr>
          <w:rFonts w:ascii="Times New Roman" w:hAnsi="Times New Roman" w:cs="Times New Roman"/>
          <w:lang w:val="pt"/>
        </w:rPr>
        <w:t>Desse modo</w:t>
      </w:r>
      <w:r w:rsidR="005A6BD3" w:rsidRPr="00913204">
        <w:rPr>
          <w:rFonts w:ascii="Times New Roman" w:hAnsi="Times New Roman" w:cs="Times New Roman"/>
          <w:lang w:val="pt"/>
        </w:rPr>
        <w:t>, o</w:t>
      </w:r>
      <w:r w:rsidR="00B338CC" w:rsidRPr="00913204">
        <w:rPr>
          <w:rFonts w:ascii="Times New Roman" w:hAnsi="Times New Roman" w:cs="Times New Roman"/>
        </w:rPr>
        <w:t xml:space="preserve"> </w:t>
      </w:r>
      <w:r w:rsidR="00F60D81" w:rsidRPr="00913204">
        <w:rPr>
          <w:rFonts w:ascii="Times New Roman" w:hAnsi="Times New Roman" w:cs="Times New Roman"/>
        </w:rPr>
        <w:t xml:space="preserve">trabalho apresenta a </w:t>
      </w:r>
      <w:r w:rsidR="007F54AE" w:rsidRPr="00913204">
        <w:rPr>
          <w:rFonts w:ascii="Times New Roman" w:hAnsi="Times New Roman" w:cs="Times New Roman"/>
        </w:rPr>
        <w:t xml:space="preserve">proposição a um tempo psicopatológica e metapsicológica de </w:t>
      </w:r>
      <w:r w:rsidR="007F54AE" w:rsidRPr="00913204">
        <w:rPr>
          <w:rFonts w:ascii="Times New Roman" w:hAnsi="Times New Roman" w:cs="Times New Roman"/>
          <w:i/>
          <w:iCs/>
        </w:rPr>
        <w:t>um terceiro limite no aparelho psíquico</w:t>
      </w:r>
      <w:r w:rsidR="007F54AE" w:rsidRPr="00913204">
        <w:rPr>
          <w:rFonts w:ascii="Times New Roman" w:hAnsi="Times New Roman" w:cs="Times New Roman"/>
        </w:rPr>
        <w:t xml:space="preserve">, </w:t>
      </w:r>
      <w:r w:rsidR="00B0035D" w:rsidRPr="00913204">
        <w:rPr>
          <w:rFonts w:ascii="Times New Roman" w:hAnsi="Times New Roman" w:cs="Times New Roman"/>
        </w:rPr>
        <w:t xml:space="preserve">a fim </w:t>
      </w:r>
      <w:r w:rsidR="00EB2BF2" w:rsidRPr="00913204">
        <w:rPr>
          <w:rFonts w:ascii="Times New Roman" w:hAnsi="Times New Roman" w:cs="Times New Roman"/>
        </w:rPr>
        <w:t xml:space="preserve">de </w:t>
      </w:r>
      <w:r w:rsidR="004C5BE9" w:rsidRPr="00913204">
        <w:rPr>
          <w:rFonts w:ascii="Times New Roman" w:hAnsi="Times New Roman" w:cs="Times New Roman"/>
        </w:rPr>
        <w:t>precisar a dinâmica psíquica d</w:t>
      </w:r>
      <w:r w:rsidR="009707A2" w:rsidRPr="00913204">
        <w:rPr>
          <w:rFonts w:ascii="Times New Roman" w:hAnsi="Times New Roman" w:cs="Times New Roman"/>
        </w:rPr>
        <w:t>os</w:t>
      </w:r>
      <w:r w:rsidR="004C5BE9" w:rsidRPr="00913204">
        <w:rPr>
          <w:rFonts w:ascii="Times New Roman" w:hAnsi="Times New Roman" w:cs="Times New Roman"/>
        </w:rPr>
        <w:t xml:space="preserve"> pacientes que, </w:t>
      </w:r>
      <w:r w:rsidR="003C4E12" w:rsidRPr="00913204">
        <w:rPr>
          <w:rFonts w:ascii="Times New Roman" w:hAnsi="Times New Roman" w:cs="Times New Roman"/>
        </w:rPr>
        <w:t xml:space="preserve">à diferença </w:t>
      </w:r>
      <w:r w:rsidR="00254E1A" w:rsidRPr="00913204">
        <w:rPr>
          <w:rFonts w:ascii="Times New Roman" w:hAnsi="Times New Roman" w:cs="Times New Roman"/>
        </w:rPr>
        <w:t>d</w:t>
      </w:r>
      <w:r w:rsidR="009707A2" w:rsidRPr="00913204">
        <w:rPr>
          <w:rFonts w:ascii="Times New Roman" w:hAnsi="Times New Roman" w:cs="Times New Roman"/>
        </w:rPr>
        <w:t>os</w:t>
      </w:r>
      <w:r w:rsidR="00254E1A" w:rsidRPr="00913204">
        <w:rPr>
          <w:rFonts w:ascii="Times New Roman" w:hAnsi="Times New Roman" w:cs="Times New Roman"/>
        </w:rPr>
        <w:t xml:space="preserve"> neuróticos e d</w:t>
      </w:r>
      <w:r w:rsidR="009707A2" w:rsidRPr="00913204">
        <w:rPr>
          <w:rFonts w:ascii="Times New Roman" w:hAnsi="Times New Roman" w:cs="Times New Roman"/>
        </w:rPr>
        <w:t>os</w:t>
      </w:r>
      <w:r w:rsidR="00254E1A" w:rsidRPr="00913204">
        <w:rPr>
          <w:rFonts w:ascii="Times New Roman" w:hAnsi="Times New Roman" w:cs="Times New Roman"/>
        </w:rPr>
        <w:t xml:space="preserve"> narcisistas – </w:t>
      </w:r>
      <w:r w:rsidR="00B97A6B" w:rsidRPr="00913204">
        <w:rPr>
          <w:rFonts w:ascii="Times New Roman" w:hAnsi="Times New Roman" w:cs="Times New Roman"/>
        </w:rPr>
        <w:t xml:space="preserve">tal </w:t>
      </w:r>
      <w:r w:rsidR="00254E1A" w:rsidRPr="00913204">
        <w:rPr>
          <w:rFonts w:ascii="Times New Roman" w:hAnsi="Times New Roman" w:cs="Times New Roman"/>
        </w:rPr>
        <w:t xml:space="preserve">como </w:t>
      </w:r>
      <w:r w:rsidR="00B97A6B" w:rsidRPr="00913204">
        <w:rPr>
          <w:rFonts w:ascii="Times New Roman" w:hAnsi="Times New Roman" w:cs="Times New Roman"/>
        </w:rPr>
        <w:t xml:space="preserve">dos </w:t>
      </w:r>
      <w:r w:rsidR="00254E1A" w:rsidRPr="00913204">
        <w:rPr>
          <w:rFonts w:ascii="Times New Roman" w:hAnsi="Times New Roman" w:cs="Times New Roman"/>
        </w:rPr>
        <w:t xml:space="preserve">antinarcisistas – podem ser descritos como antinarcisos. </w:t>
      </w:r>
      <w:r w:rsidR="00B57906" w:rsidRPr="00913204">
        <w:rPr>
          <w:rFonts w:ascii="Times New Roman" w:hAnsi="Times New Roman" w:cs="Times New Roman"/>
        </w:rPr>
        <w:t xml:space="preserve">Trata-se, pois, em rigor, </w:t>
      </w:r>
      <w:r w:rsidR="008A2407" w:rsidRPr="00913204">
        <w:rPr>
          <w:rFonts w:ascii="Times New Roman" w:hAnsi="Times New Roman" w:cs="Times New Roman"/>
        </w:rPr>
        <w:t xml:space="preserve">de investigar </w:t>
      </w:r>
      <w:r w:rsidR="0072652B" w:rsidRPr="00913204">
        <w:rPr>
          <w:rFonts w:ascii="Times New Roman" w:hAnsi="Times New Roman" w:cs="Times New Roman"/>
        </w:rPr>
        <w:t>em que medida</w:t>
      </w:r>
      <w:r w:rsidR="00BC1105" w:rsidRPr="00913204">
        <w:rPr>
          <w:rFonts w:ascii="Times New Roman" w:hAnsi="Times New Roman" w:cs="Times New Roman"/>
        </w:rPr>
        <w:t xml:space="preserve"> a referida questão se impõe </w:t>
      </w:r>
      <w:r w:rsidR="008E5FF0" w:rsidRPr="00913204">
        <w:rPr>
          <w:rFonts w:ascii="Times New Roman" w:hAnsi="Times New Roman" w:cs="Times New Roman"/>
        </w:rPr>
        <w:t xml:space="preserve">e em que medida se pode falar de </w:t>
      </w:r>
      <w:r w:rsidR="00254E1A" w:rsidRPr="00913204">
        <w:rPr>
          <w:rFonts w:ascii="Times New Roman" w:hAnsi="Times New Roman" w:cs="Times New Roman"/>
        </w:rPr>
        <w:t xml:space="preserve">um terceiro limite </w:t>
      </w:r>
      <w:r w:rsidR="00EE37E0" w:rsidRPr="00913204">
        <w:rPr>
          <w:rFonts w:ascii="Times New Roman" w:hAnsi="Times New Roman" w:cs="Times New Roman"/>
        </w:rPr>
        <w:t>constitutivo do sujeito</w:t>
      </w:r>
      <w:r w:rsidR="00FC4AC1" w:rsidRPr="00913204">
        <w:rPr>
          <w:rFonts w:ascii="Times New Roman" w:hAnsi="Times New Roman" w:cs="Times New Roman"/>
        </w:rPr>
        <w:t>, o qual</w:t>
      </w:r>
      <w:r w:rsidR="004C04BC" w:rsidRPr="00913204">
        <w:rPr>
          <w:rFonts w:ascii="Times New Roman" w:hAnsi="Times New Roman" w:cs="Times New Roman"/>
        </w:rPr>
        <w:t xml:space="preserve"> se mostra </w:t>
      </w:r>
      <w:r w:rsidR="00254E1A" w:rsidRPr="00913204">
        <w:rPr>
          <w:rFonts w:ascii="Times New Roman" w:hAnsi="Times New Roman" w:cs="Times New Roman"/>
        </w:rPr>
        <w:t xml:space="preserve">anterior ao duplo limite de Green </w:t>
      </w:r>
      <w:r w:rsidR="00303227" w:rsidRPr="00913204">
        <w:rPr>
          <w:rFonts w:ascii="Times New Roman" w:hAnsi="Times New Roman" w:cs="Times New Roman"/>
        </w:rPr>
        <w:t>(19</w:t>
      </w:r>
      <w:r w:rsidR="00232D05" w:rsidRPr="00913204">
        <w:rPr>
          <w:rFonts w:ascii="Times New Roman" w:hAnsi="Times New Roman" w:cs="Times New Roman"/>
        </w:rPr>
        <w:t>82</w:t>
      </w:r>
      <w:r w:rsidR="00303227" w:rsidRPr="00913204">
        <w:rPr>
          <w:rFonts w:ascii="Times New Roman" w:hAnsi="Times New Roman" w:cs="Times New Roman"/>
        </w:rPr>
        <w:t>/2017)</w:t>
      </w:r>
      <w:r w:rsidR="00232D05" w:rsidRPr="00913204">
        <w:rPr>
          <w:rFonts w:ascii="Times New Roman" w:hAnsi="Times New Roman" w:cs="Times New Roman"/>
        </w:rPr>
        <w:t xml:space="preserve"> </w:t>
      </w:r>
      <w:r w:rsidR="00254E1A" w:rsidRPr="00913204">
        <w:rPr>
          <w:rFonts w:ascii="Times New Roman" w:hAnsi="Times New Roman" w:cs="Times New Roman"/>
        </w:rPr>
        <w:t>e à barra lacaniana</w:t>
      </w:r>
      <w:r w:rsidR="00D25B85" w:rsidRPr="00913204">
        <w:rPr>
          <w:rFonts w:ascii="Times New Roman" w:hAnsi="Times New Roman" w:cs="Times New Roman"/>
        </w:rPr>
        <w:t xml:space="preserve"> (</w:t>
      </w:r>
      <w:r w:rsidR="008548D9" w:rsidRPr="00913204">
        <w:rPr>
          <w:rFonts w:ascii="Times New Roman" w:hAnsi="Times New Roman" w:cs="Times New Roman"/>
        </w:rPr>
        <w:t xml:space="preserve">Lacan, 1962/2005). </w:t>
      </w:r>
      <w:r w:rsidR="00B13AEF" w:rsidRPr="00913204">
        <w:rPr>
          <w:rFonts w:ascii="Times New Roman" w:hAnsi="Times New Roman" w:cs="Times New Roman"/>
        </w:rPr>
        <w:t>E</w:t>
      </w:r>
      <w:r w:rsidR="00254E1A" w:rsidRPr="00913204">
        <w:rPr>
          <w:rFonts w:ascii="Times New Roman" w:hAnsi="Times New Roman" w:cs="Times New Roman"/>
        </w:rPr>
        <w:t xml:space="preserve">m suma, </w:t>
      </w:r>
      <w:r w:rsidR="004A5A9A" w:rsidRPr="00913204">
        <w:rPr>
          <w:rFonts w:ascii="Times New Roman" w:hAnsi="Times New Roman" w:cs="Times New Roman"/>
        </w:rPr>
        <w:t xml:space="preserve">um terceiro limite </w:t>
      </w:r>
      <w:r w:rsidR="00856C38" w:rsidRPr="00913204">
        <w:rPr>
          <w:rFonts w:ascii="Times New Roman" w:hAnsi="Times New Roman" w:cs="Times New Roman"/>
        </w:rPr>
        <w:t>que se poderia</w:t>
      </w:r>
      <w:r w:rsidR="0003778A" w:rsidRPr="00913204">
        <w:rPr>
          <w:rFonts w:ascii="Times New Roman" w:hAnsi="Times New Roman" w:cs="Times New Roman"/>
        </w:rPr>
        <w:t xml:space="preserve"> </w:t>
      </w:r>
      <w:r w:rsidR="008B74D9" w:rsidRPr="00913204">
        <w:rPr>
          <w:rFonts w:ascii="Times New Roman" w:hAnsi="Times New Roman" w:cs="Times New Roman"/>
        </w:rPr>
        <w:t xml:space="preserve">descrever como o </w:t>
      </w:r>
      <w:r w:rsidR="006F3685" w:rsidRPr="00913204">
        <w:rPr>
          <w:rFonts w:ascii="Times New Roman" w:hAnsi="Times New Roman" w:cs="Times New Roman"/>
          <w:i/>
          <w:iCs/>
        </w:rPr>
        <w:t>in-significante</w:t>
      </w:r>
      <w:r w:rsidR="006F3685" w:rsidRPr="00913204">
        <w:rPr>
          <w:rFonts w:ascii="Times New Roman" w:hAnsi="Times New Roman" w:cs="Times New Roman"/>
        </w:rPr>
        <w:t xml:space="preserve"> anterior ao </w:t>
      </w:r>
      <w:r w:rsidR="00254E1A" w:rsidRPr="00913204">
        <w:rPr>
          <w:rFonts w:ascii="Times New Roman" w:hAnsi="Times New Roman" w:cs="Times New Roman"/>
        </w:rPr>
        <w:t>significante e o duplo significante</w:t>
      </w:r>
      <w:r w:rsidR="008B74D9" w:rsidRPr="00913204">
        <w:rPr>
          <w:rFonts w:ascii="Times New Roman" w:hAnsi="Times New Roman" w:cs="Times New Roman"/>
        </w:rPr>
        <w:t>.</w:t>
      </w:r>
    </w:p>
    <w:p w14:paraId="694302BD" w14:textId="01363816" w:rsidR="0051532B" w:rsidRPr="00913204" w:rsidRDefault="008A00E4" w:rsidP="002E691B">
      <w:pPr>
        <w:spacing w:after="120" w:line="360" w:lineRule="auto"/>
        <w:ind w:firstLine="708"/>
        <w:jc w:val="both"/>
        <w:rPr>
          <w:rFonts w:ascii="Times New Roman" w:hAnsi="Times New Roman" w:cs="Times New Roman"/>
          <w:lang w:val="pt"/>
        </w:rPr>
      </w:pPr>
      <w:r w:rsidRPr="00913204">
        <w:rPr>
          <w:rFonts w:ascii="Times New Roman" w:hAnsi="Times New Roman" w:cs="Times New Roman"/>
        </w:rPr>
        <w:t xml:space="preserve">‘In-significante’ refere-se aqui </w:t>
      </w:r>
      <w:r w:rsidR="004958C4" w:rsidRPr="00913204">
        <w:rPr>
          <w:rFonts w:ascii="Times New Roman" w:hAnsi="Times New Roman" w:cs="Times New Roman"/>
        </w:rPr>
        <w:t>ao</w:t>
      </w:r>
      <w:r w:rsidRPr="00913204">
        <w:rPr>
          <w:rFonts w:ascii="Times New Roman" w:hAnsi="Times New Roman" w:cs="Times New Roman"/>
        </w:rPr>
        <w:t xml:space="preserve"> significante que nada representa para um outro significante</w:t>
      </w:r>
      <w:r w:rsidR="004958C4" w:rsidRPr="00913204">
        <w:rPr>
          <w:rFonts w:ascii="Times New Roman" w:hAnsi="Times New Roman" w:cs="Times New Roman"/>
        </w:rPr>
        <w:t xml:space="preserve">, sendo esse nada </w:t>
      </w:r>
      <w:r w:rsidR="00244561" w:rsidRPr="00913204">
        <w:rPr>
          <w:rFonts w:ascii="Times New Roman" w:hAnsi="Times New Roman" w:cs="Times New Roman"/>
        </w:rPr>
        <w:t xml:space="preserve">o ser-aí que </w:t>
      </w:r>
      <w:r w:rsidR="00190845" w:rsidRPr="00913204">
        <w:rPr>
          <w:rFonts w:ascii="Times New Roman" w:hAnsi="Times New Roman" w:cs="Times New Roman"/>
        </w:rPr>
        <w:t>deflete seu ser-sujeito</w:t>
      </w:r>
      <w:r w:rsidR="00244561" w:rsidRPr="00913204">
        <w:rPr>
          <w:rFonts w:ascii="Times New Roman" w:hAnsi="Times New Roman" w:cs="Times New Roman"/>
        </w:rPr>
        <w:t xml:space="preserve"> ou que</w:t>
      </w:r>
      <w:r w:rsidR="008A67A2" w:rsidRPr="00913204">
        <w:rPr>
          <w:rFonts w:ascii="Times New Roman" w:hAnsi="Times New Roman" w:cs="Times New Roman"/>
        </w:rPr>
        <w:t xml:space="preserve">, </w:t>
      </w:r>
      <w:r w:rsidR="00471AAA" w:rsidRPr="00913204">
        <w:rPr>
          <w:rFonts w:ascii="Times New Roman" w:hAnsi="Times New Roman" w:cs="Times New Roman"/>
        </w:rPr>
        <w:t>quando em vias de apropriar-se ao seu ser próprio</w:t>
      </w:r>
      <w:r w:rsidR="001C21B0" w:rsidRPr="00913204">
        <w:rPr>
          <w:rFonts w:ascii="Times New Roman" w:hAnsi="Times New Roman" w:cs="Times New Roman"/>
        </w:rPr>
        <w:t>,</w:t>
      </w:r>
      <w:r w:rsidR="00471AAA" w:rsidRPr="00913204">
        <w:rPr>
          <w:rFonts w:ascii="Times New Roman" w:hAnsi="Times New Roman" w:cs="Times New Roman"/>
        </w:rPr>
        <w:t xml:space="preserve"> deste de desvia</w:t>
      </w:r>
      <w:r w:rsidR="001C21B0" w:rsidRPr="00913204">
        <w:rPr>
          <w:rFonts w:ascii="Times New Roman" w:hAnsi="Times New Roman" w:cs="Times New Roman"/>
        </w:rPr>
        <w:t xml:space="preserve"> –</w:t>
      </w:r>
      <w:r w:rsidR="004C50C7" w:rsidRPr="00913204">
        <w:rPr>
          <w:rFonts w:ascii="Times New Roman" w:hAnsi="Times New Roman" w:cs="Times New Roman"/>
        </w:rPr>
        <w:t xml:space="preserve"> numa permanente fuga de si mesmo ou de sua realização.</w:t>
      </w:r>
      <w:r w:rsidRPr="00913204">
        <w:rPr>
          <w:rFonts w:ascii="Times New Roman" w:hAnsi="Times New Roman" w:cs="Times New Roman"/>
        </w:rPr>
        <w:t xml:space="preserve"> </w:t>
      </w:r>
      <w:r w:rsidR="00C5704B" w:rsidRPr="00913204">
        <w:rPr>
          <w:rFonts w:ascii="Times New Roman" w:hAnsi="Times New Roman" w:cs="Times New Roman"/>
        </w:rPr>
        <w:t>‘D</w:t>
      </w:r>
      <w:r w:rsidR="00DD530E" w:rsidRPr="00913204">
        <w:rPr>
          <w:rFonts w:ascii="Times New Roman" w:hAnsi="Times New Roman" w:cs="Times New Roman"/>
        </w:rPr>
        <w:t>uplo significante</w:t>
      </w:r>
      <w:r w:rsidR="00C5704B" w:rsidRPr="00913204">
        <w:rPr>
          <w:rFonts w:ascii="Times New Roman" w:hAnsi="Times New Roman" w:cs="Times New Roman"/>
        </w:rPr>
        <w:t xml:space="preserve">’ </w:t>
      </w:r>
      <w:r w:rsidR="00DD530E" w:rsidRPr="00913204">
        <w:rPr>
          <w:rFonts w:ascii="Times New Roman" w:hAnsi="Times New Roman" w:cs="Times New Roman"/>
        </w:rPr>
        <w:t>refere-se</w:t>
      </w:r>
      <w:r w:rsidR="0017165E" w:rsidRPr="00913204">
        <w:rPr>
          <w:rFonts w:ascii="Times New Roman" w:hAnsi="Times New Roman" w:cs="Times New Roman"/>
        </w:rPr>
        <w:t>, por sua vez,</w:t>
      </w:r>
      <w:r w:rsidR="00DD530E" w:rsidRPr="00913204">
        <w:rPr>
          <w:rFonts w:ascii="Times New Roman" w:hAnsi="Times New Roman" w:cs="Times New Roman"/>
        </w:rPr>
        <w:t xml:space="preserve"> a uma reconstrução da </w:t>
      </w:r>
      <w:r w:rsidR="00DD530E" w:rsidRPr="00913204">
        <w:rPr>
          <w:rFonts w:ascii="Times New Roman" w:hAnsi="Times New Roman" w:cs="Times New Roman"/>
        </w:rPr>
        <w:lastRenderedPageBreak/>
        <w:t>posição de Green acerca do duplo limite em conjunção com a sua teoria da representação, assumida em contraposição</w:t>
      </w:r>
      <w:r w:rsidR="00765725" w:rsidRPr="00913204">
        <w:rPr>
          <w:rFonts w:ascii="Times New Roman" w:hAnsi="Times New Roman" w:cs="Times New Roman"/>
        </w:rPr>
        <w:t xml:space="preserve"> à</w:t>
      </w:r>
      <w:r w:rsidR="00DD530E" w:rsidRPr="00913204">
        <w:rPr>
          <w:rFonts w:ascii="Times New Roman" w:hAnsi="Times New Roman" w:cs="Times New Roman"/>
        </w:rPr>
        <w:t xml:space="preserve"> posição lacaniana </w:t>
      </w:r>
      <w:r w:rsidR="003D1D67" w:rsidRPr="00913204">
        <w:rPr>
          <w:rFonts w:ascii="Times New Roman" w:hAnsi="Times New Roman" w:cs="Times New Roman"/>
        </w:rPr>
        <w:t>do assim chamado primeiro esquema da divisão do sujeito</w:t>
      </w:r>
      <w:r w:rsidR="00F07CB4" w:rsidRPr="00913204">
        <w:rPr>
          <w:rFonts w:ascii="Times New Roman" w:hAnsi="Times New Roman" w:cs="Times New Roman"/>
        </w:rPr>
        <w:t xml:space="preserve">, isto é, </w:t>
      </w:r>
      <w:r w:rsidR="00DD530E" w:rsidRPr="00913204">
        <w:rPr>
          <w:rFonts w:ascii="Times New Roman" w:hAnsi="Times New Roman" w:cs="Times New Roman"/>
        </w:rPr>
        <w:t>da barra que divide o sujeito e o Outro quando da determinação daquele pelo significante. Essa a divisão do sujeito em consciente e inconsciente sobre a qual Green</w:t>
      </w:r>
      <w:r w:rsidR="00F07CB4" w:rsidRPr="00913204">
        <w:rPr>
          <w:rFonts w:ascii="Times New Roman" w:hAnsi="Times New Roman" w:cs="Times New Roman"/>
        </w:rPr>
        <w:t>, a nosso ver,</w:t>
      </w:r>
      <w:r w:rsidR="00DD530E" w:rsidRPr="00913204">
        <w:rPr>
          <w:rFonts w:ascii="Times New Roman" w:hAnsi="Times New Roman" w:cs="Times New Roman"/>
        </w:rPr>
        <w:t xml:space="preserve"> desenvolve a sua concepção do duplo limite, que, em rigor, por seu turno, pressupõe um duplo significante como o elemento principal da determinação do assim chamado duplo limite do aparelho</w:t>
      </w:r>
      <w:r w:rsidR="00593826" w:rsidRPr="00913204">
        <w:rPr>
          <w:rFonts w:ascii="Times New Roman" w:hAnsi="Times New Roman" w:cs="Times New Roman"/>
        </w:rPr>
        <w:t xml:space="preserve"> psíquico</w:t>
      </w:r>
      <w:r w:rsidR="00DD530E" w:rsidRPr="00913204">
        <w:rPr>
          <w:rFonts w:ascii="Times New Roman" w:hAnsi="Times New Roman" w:cs="Times New Roman"/>
        </w:rPr>
        <w:t>.</w:t>
      </w:r>
      <w:r w:rsidR="00F35A0E" w:rsidRPr="00913204">
        <w:rPr>
          <w:rFonts w:ascii="Times New Roman" w:hAnsi="Times New Roman" w:cs="Times New Roman"/>
        </w:rPr>
        <w:t xml:space="preserve"> </w:t>
      </w:r>
      <w:r w:rsidR="00B37343" w:rsidRPr="00913204">
        <w:rPr>
          <w:rFonts w:ascii="Times New Roman" w:hAnsi="Times New Roman" w:cs="Times New Roman"/>
        </w:rPr>
        <w:t>Neste sentido, s</w:t>
      </w:r>
      <w:r w:rsidR="00CD20D4" w:rsidRPr="00913204">
        <w:rPr>
          <w:rFonts w:ascii="Times New Roman" w:hAnsi="Times New Roman" w:cs="Times New Roman"/>
          <w:lang w:val="pt"/>
        </w:rPr>
        <w:t>e a barra lacaniana representa a divisão do sujeito</w:t>
      </w:r>
      <w:r w:rsidR="00A327C0" w:rsidRPr="00913204">
        <w:rPr>
          <w:rFonts w:ascii="Times New Roman" w:hAnsi="Times New Roman" w:cs="Times New Roman"/>
          <w:lang w:val="pt"/>
        </w:rPr>
        <w:t>,</w:t>
      </w:r>
      <w:r w:rsidR="00CD20D4" w:rsidRPr="00913204">
        <w:rPr>
          <w:rFonts w:ascii="Times New Roman" w:hAnsi="Times New Roman" w:cs="Times New Roman"/>
          <w:lang w:val="pt"/>
        </w:rPr>
        <w:t xml:space="preserve"> o duplo limite de Green </w:t>
      </w:r>
      <w:r w:rsidR="00A327C0" w:rsidRPr="00913204">
        <w:rPr>
          <w:rFonts w:ascii="Times New Roman" w:hAnsi="Times New Roman" w:cs="Times New Roman"/>
          <w:lang w:val="pt"/>
        </w:rPr>
        <w:t xml:space="preserve">consiste </w:t>
      </w:r>
      <w:r w:rsidR="0092450E" w:rsidRPr="00913204">
        <w:rPr>
          <w:rFonts w:ascii="Times New Roman" w:hAnsi="Times New Roman" w:cs="Times New Roman"/>
          <w:lang w:val="pt"/>
        </w:rPr>
        <w:t>n</w:t>
      </w:r>
      <w:r w:rsidR="00CD20D4" w:rsidRPr="00913204">
        <w:rPr>
          <w:rFonts w:ascii="Times New Roman" w:hAnsi="Times New Roman" w:cs="Times New Roman"/>
          <w:lang w:val="pt"/>
        </w:rPr>
        <w:t>uma cisão do inconsciente em geral</w:t>
      </w:r>
      <w:r w:rsidR="00083CDF" w:rsidRPr="00913204">
        <w:rPr>
          <w:rFonts w:ascii="Times New Roman" w:hAnsi="Times New Roman" w:cs="Times New Roman"/>
          <w:lang w:val="pt"/>
        </w:rPr>
        <w:t xml:space="preserve">; conforme </w:t>
      </w:r>
      <w:proofErr w:type="spellStart"/>
      <w:r w:rsidR="00083CDF" w:rsidRPr="00913204">
        <w:rPr>
          <w:rFonts w:ascii="Times New Roman" w:hAnsi="Times New Roman" w:cs="Times New Roman"/>
        </w:rPr>
        <w:t>Zukerfeld</w:t>
      </w:r>
      <w:proofErr w:type="spellEnd"/>
      <w:r w:rsidR="00083CDF" w:rsidRPr="00913204">
        <w:rPr>
          <w:rFonts w:ascii="Times New Roman" w:hAnsi="Times New Roman" w:cs="Times New Roman"/>
        </w:rPr>
        <w:t xml:space="preserve"> &amp; </w:t>
      </w:r>
      <w:proofErr w:type="spellStart"/>
      <w:r w:rsidR="00083CDF" w:rsidRPr="00913204">
        <w:rPr>
          <w:rFonts w:ascii="Times New Roman" w:hAnsi="Times New Roman" w:cs="Times New Roman"/>
        </w:rPr>
        <w:t>Zukerfeld</w:t>
      </w:r>
      <w:proofErr w:type="spellEnd"/>
      <w:r w:rsidR="00083CDF" w:rsidRPr="00913204">
        <w:rPr>
          <w:rFonts w:ascii="Times New Roman" w:hAnsi="Times New Roman" w:cs="Times New Roman"/>
        </w:rPr>
        <w:t xml:space="preserve"> (20</w:t>
      </w:r>
      <w:r w:rsidR="00004B3A">
        <w:rPr>
          <w:rFonts w:ascii="Times New Roman" w:hAnsi="Times New Roman" w:cs="Times New Roman"/>
        </w:rPr>
        <w:t>1</w:t>
      </w:r>
      <w:r w:rsidR="00083CDF" w:rsidRPr="00913204">
        <w:rPr>
          <w:rFonts w:ascii="Times New Roman" w:hAnsi="Times New Roman" w:cs="Times New Roman"/>
        </w:rPr>
        <w:t>6)</w:t>
      </w:r>
      <w:r w:rsidR="00FC06E4" w:rsidRPr="00913204">
        <w:rPr>
          <w:rFonts w:ascii="Times New Roman" w:hAnsi="Times New Roman" w:cs="Times New Roman"/>
        </w:rPr>
        <w:t>,</w:t>
      </w:r>
      <w:r w:rsidR="00CD20D4" w:rsidRPr="00913204">
        <w:rPr>
          <w:rFonts w:ascii="Times New Roman" w:hAnsi="Times New Roman" w:cs="Times New Roman"/>
          <w:lang w:val="pt"/>
        </w:rPr>
        <w:t xml:space="preserve"> </w:t>
      </w:r>
      <w:r w:rsidR="00F6282A" w:rsidRPr="00913204">
        <w:rPr>
          <w:rFonts w:ascii="Times New Roman" w:hAnsi="Times New Roman" w:cs="Times New Roman"/>
          <w:lang w:val="pt"/>
        </w:rPr>
        <w:t xml:space="preserve">o </w:t>
      </w:r>
      <w:r w:rsidR="006B7781" w:rsidRPr="00913204">
        <w:rPr>
          <w:rFonts w:ascii="Times New Roman" w:hAnsi="Times New Roman" w:cs="Times New Roman"/>
          <w:lang w:val="pt"/>
        </w:rPr>
        <w:t xml:space="preserve">assim </w:t>
      </w:r>
      <w:r w:rsidR="00F6282A" w:rsidRPr="00913204">
        <w:rPr>
          <w:rFonts w:ascii="Times New Roman" w:hAnsi="Times New Roman" w:cs="Times New Roman"/>
          <w:lang w:val="pt"/>
        </w:rPr>
        <w:t>chamado inconsciente cindido</w:t>
      </w:r>
      <w:r w:rsidR="00CA00AE" w:rsidRPr="00913204">
        <w:rPr>
          <w:rFonts w:ascii="Times New Roman" w:hAnsi="Times New Roman" w:cs="Times New Roman"/>
          <w:lang w:val="pt"/>
        </w:rPr>
        <w:t>, de um lado</w:t>
      </w:r>
      <w:r w:rsidR="000534D7" w:rsidRPr="00913204">
        <w:rPr>
          <w:rFonts w:ascii="Times New Roman" w:hAnsi="Times New Roman" w:cs="Times New Roman"/>
          <w:lang w:val="pt"/>
        </w:rPr>
        <w:t xml:space="preserve"> e</w:t>
      </w:r>
      <w:r w:rsidR="00FC06E4" w:rsidRPr="00913204">
        <w:rPr>
          <w:rFonts w:ascii="Times New Roman" w:hAnsi="Times New Roman" w:cs="Times New Roman"/>
          <w:lang w:val="pt"/>
        </w:rPr>
        <w:t>m</w:t>
      </w:r>
      <w:r w:rsidR="000534D7" w:rsidRPr="00913204">
        <w:rPr>
          <w:rFonts w:ascii="Times New Roman" w:hAnsi="Times New Roman" w:cs="Times New Roman"/>
          <w:lang w:val="pt"/>
        </w:rPr>
        <w:t xml:space="preserve"> </w:t>
      </w:r>
      <w:r w:rsidR="0092450E" w:rsidRPr="00913204">
        <w:rPr>
          <w:rFonts w:ascii="Times New Roman" w:hAnsi="Times New Roman" w:cs="Times New Roman"/>
          <w:lang w:val="pt"/>
        </w:rPr>
        <w:t xml:space="preserve">uma estrutura edípica </w:t>
      </w:r>
      <w:r w:rsidR="000534D7" w:rsidRPr="00913204">
        <w:rPr>
          <w:rFonts w:ascii="Times New Roman" w:hAnsi="Times New Roman" w:cs="Times New Roman"/>
          <w:lang w:val="pt"/>
        </w:rPr>
        <w:t>conflitiv</w:t>
      </w:r>
      <w:r w:rsidR="0092450E" w:rsidRPr="00913204">
        <w:rPr>
          <w:rFonts w:ascii="Times New Roman" w:hAnsi="Times New Roman" w:cs="Times New Roman"/>
          <w:lang w:val="pt"/>
        </w:rPr>
        <w:t>a</w:t>
      </w:r>
      <w:r w:rsidR="000D5F3F" w:rsidRPr="00913204">
        <w:rPr>
          <w:rFonts w:ascii="Times New Roman" w:hAnsi="Times New Roman" w:cs="Times New Roman"/>
          <w:lang w:val="pt"/>
        </w:rPr>
        <w:t xml:space="preserve"> (EEC)</w:t>
      </w:r>
      <w:r w:rsidR="000534D7" w:rsidRPr="00913204">
        <w:rPr>
          <w:rFonts w:ascii="Times New Roman" w:hAnsi="Times New Roman" w:cs="Times New Roman"/>
          <w:lang w:val="pt"/>
        </w:rPr>
        <w:t>,</w:t>
      </w:r>
      <w:r w:rsidR="0050283C" w:rsidRPr="00913204">
        <w:rPr>
          <w:rFonts w:ascii="Times New Roman" w:hAnsi="Times New Roman" w:cs="Times New Roman"/>
          <w:lang w:val="pt"/>
        </w:rPr>
        <w:t xml:space="preserve"> </w:t>
      </w:r>
      <w:r w:rsidR="00A03C31" w:rsidRPr="00913204">
        <w:rPr>
          <w:rFonts w:ascii="Times New Roman" w:hAnsi="Times New Roman" w:cs="Times New Roman"/>
          <w:lang w:val="pt"/>
        </w:rPr>
        <w:t>na qual se funda</w:t>
      </w:r>
      <w:r w:rsidR="007A29CC" w:rsidRPr="00913204">
        <w:rPr>
          <w:rFonts w:ascii="Times New Roman" w:hAnsi="Times New Roman" w:cs="Times New Roman"/>
          <w:lang w:val="pt"/>
        </w:rPr>
        <w:t xml:space="preserve"> o </w:t>
      </w:r>
      <w:r w:rsidR="007A29CC" w:rsidRPr="00913204">
        <w:rPr>
          <w:rFonts w:ascii="Times New Roman" w:hAnsi="Times New Roman" w:cs="Times New Roman"/>
          <w:i/>
          <w:iCs/>
          <w:lang w:val="pt"/>
        </w:rPr>
        <w:t>Ideal do Ego</w:t>
      </w:r>
      <w:r w:rsidR="00F377A4" w:rsidRPr="00913204">
        <w:rPr>
          <w:rFonts w:ascii="Times New Roman" w:hAnsi="Times New Roman" w:cs="Times New Roman"/>
          <w:lang w:val="pt"/>
        </w:rPr>
        <w:t xml:space="preserve"> como </w:t>
      </w:r>
      <w:r w:rsidR="00627BB4" w:rsidRPr="00913204">
        <w:rPr>
          <w:rFonts w:ascii="Times New Roman" w:hAnsi="Times New Roman" w:cs="Times New Roman"/>
          <w:lang w:val="pt"/>
        </w:rPr>
        <w:t>su</w:t>
      </w:r>
      <w:r w:rsidR="00F377A4" w:rsidRPr="00913204">
        <w:rPr>
          <w:rFonts w:ascii="Times New Roman" w:hAnsi="Times New Roman" w:cs="Times New Roman"/>
          <w:lang w:val="pt"/>
        </w:rPr>
        <w:t xml:space="preserve">a </w:t>
      </w:r>
      <w:r w:rsidR="00373B72" w:rsidRPr="00913204">
        <w:rPr>
          <w:rFonts w:ascii="Times New Roman" w:hAnsi="Times New Roman" w:cs="Times New Roman"/>
          <w:lang w:val="pt"/>
        </w:rPr>
        <w:t>forma</w:t>
      </w:r>
      <w:r w:rsidR="00F377A4" w:rsidRPr="00913204">
        <w:rPr>
          <w:rFonts w:ascii="Times New Roman" w:hAnsi="Times New Roman" w:cs="Times New Roman"/>
          <w:lang w:val="pt"/>
        </w:rPr>
        <w:t xml:space="preserve"> </w:t>
      </w:r>
      <w:r w:rsidR="00373B72" w:rsidRPr="00913204">
        <w:rPr>
          <w:rFonts w:ascii="Times New Roman" w:hAnsi="Times New Roman" w:cs="Times New Roman"/>
          <w:lang w:val="pt"/>
        </w:rPr>
        <w:t xml:space="preserve">ou a instância </w:t>
      </w:r>
      <w:r w:rsidR="00F377A4" w:rsidRPr="00913204">
        <w:rPr>
          <w:rFonts w:ascii="Times New Roman" w:hAnsi="Times New Roman" w:cs="Times New Roman"/>
          <w:lang w:val="pt"/>
        </w:rPr>
        <w:t>própria</w:t>
      </w:r>
      <w:r w:rsidR="00F202A4" w:rsidRPr="00913204">
        <w:rPr>
          <w:rFonts w:ascii="Times New Roman" w:hAnsi="Times New Roman" w:cs="Times New Roman"/>
          <w:lang w:val="pt"/>
        </w:rPr>
        <w:t>, e</w:t>
      </w:r>
      <w:r w:rsidR="00CA00AE" w:rsidRPr="00913204">
        <w:rPr>
          <w:rFonts w:ascii="Times New Roman" w:hAnsi="Times New Roman" w:cs="Times New Roman"/>
          <w:lang w:val="pt"/>
        </w:rPr>
        <w:t>, de outro, em</w:t>
      </w:r>
      <w:r w:rsidR="00F202A4" w:rsidRPr="00913204">
        <w:rPr>
          <w:rFonts w:ascii="Times New Roman" w:hAnsi="Times New Roman" w:cs="Times New Roman"/>
          <w:lang w:val="pt"/>
        </w:rPr>
        <w:t xml:space="preserve"> uma estrutura narcisista </w:t>
      </w:r>
      <w:proofErr w:type="spellStart"/>
      <w:r w:rsidR="00F202A4" w:rsidRPr="00913204">
        <w:rPr>
          <w:rFonts w:ascii="Times New Roman" w:hAnsi="Times New Roman" w:cs="Times New Roman"/>
          <w:lang w:val="pt"/>
        </w:rPr>
        <w:t>nirvânica</w:t>
      </w:r>
      <w:proofErr w:type="spellEnd"/>
      <w:r w:rsidR="007A29CC" w:rsidRPr="00913204">
        <w:rPr>
          <w:rFonts w:ascii="Times New Roman" w:hAnsi="Times New Roman" w:cs="Times New Roman"/>
          <w:lang w:val="pt"/>
        </w:rPr>
        <w:t xml:space="preserve"> </w:t>
      </w:r>
      <w:r w:rsidR="00CA00AE" w:rsidRPr="00913204">
        <w:rPr>
          <w:rFonts w:ascii="Times New Roman" w:hAnsi="Times New Roman" w:cs="Times New Roman"/>
          <w:lang w:val="pt"/>
        </w:rPr>
        <w:t xml:space="preserve">(ENN) </w:t>
      </w:r>
      <w:r w:rsidR="00221575" w:rsidRPr="00913204">
        <w:rPr>
          <w:rFonts w:ascii="Times New Roman" w:hAnsi="Times New Roman" w:cs="Times New Roman"/>
          <w:lang w:val="pt"/>
        </w:rPr>
        <w:t xml:space="preserve">em que se assenta o </w:t>
      </w:r>
      <w:r w:rsidR="00221575" w:rsidRPr="00913204">
        <w:rPr>
          <w:rFonts w:ascii="Times New Roman" w:hAnsi="Times New Roman" w:cs="Times New Roman"/>
          <w:i/>
          <w:iCs/>
          <w:lang w:val="pt"/>
        </w:rPr>
        <w:t>E</w:t>
      </w:r>
      <w:r w:rsidR="00DC0A08" w:rsidRPr="00913204">
        <w:rPr>
          <w:rFonts w:ascii="Times New Roman" w:hAnsi="Times New Roman" w:cs="Times New Roman"/>
          <w:i/>
          <w:iCs/>
          <w:lang w:val="pt"/>
        </w:rPr>
        <w:t>go</w:t>
      </w:r>
      <w:r w:rsidR="00221575" w:rsidRPr="00913204">
        <w:rPr>
          <w:rFonts w:ascii="Times New Roman" w:hAnsi="Times New Roman" w:cs="Times New Roman"/>
          <w:i/>
          <w:iCs/>
          <w:lang w:val="pt"/>
        </w:rPr>
        <w:t xml:space="preserve"> Ideal</w:t>
      </w:r>
      <w:r w:rsidR="0038076D" w:rsidRPr="00913204">
        <w:rPr>
          <w:rFonts w:ascii="Times New Roman" w:hAnsi="Times New Roman" w:cs="Times New Roman"/>
          <w:lang w:val="pt"/>
        </w:rPr>
        <w:t xml:space="preserve"> </w:t>
      </w:r>
      <w:r w:rsidR="004F564C" w:rsidRPr="00913204">
        <w:rPr>
          <w:rFonts w:ascii="Times New Roman" w:hAnsi="Times New Roman" w:cs="Times New Roman"/>
          <w:lang w:val="pt"/>
        </w:rPr>
        <w:t>(por sua vez</w:t>
      </w:r>
      <w:r w:rsidR="00627BB4" w:rsidRPr="00913204">
        <w:rPr>
          <w:rFonts w:ascii="Times New Roman" w:hAnsi="Times New Roman" w:cs="Times New Roman"/>
          <w:lang w:val="pt"/>
        </w:rPr>
        <w:t xml:space="preserve">, a forma ou a instância </w:t>
      </w:r>
      <w:r w:rsidR="00947BD4" w:rsidRPr="00913204">
        <w:rPr>
          <w:rFonts w:ascii="Times New Roman" w:hAnsi="Times New Roman" w:cs="Times New Roman"/>
          <w:lang w:val="pt"/>
        </w:rPr>
        <w:t>dessa</w:t>
      </w:r>
      <w:r w:rsidR="004F564C" w:rsidRPr="00913204">
        <w:rPr>
          <w:rFonts w:ascii="Times New Roman" w:hAnsi="Times New Roman" w:cs="Times New Roman"/>
          <w:lang w:val="pt"/>
        </w:rPr>
        <w:t xml:space="preserve"> estrutura</w:t>
      </w:r>
      <w:r w:rsidR="00947BD4" w:rsidRPr="00913204">
        <w:rPr>
          <w:rFonts w:ascii="Times New Roman" w:hAnsi="Times New Roman" w:cs="Times New Roman"/>
          <w:lang w:val="pt"/>
        </w:rPr>
        <w:t>)</w:t>
      </w:r>
      <w:r w:rsidR="004F564C" w:rsidRPr="00913204">
        <w:rPr>
          <w:rFonts w:ascii="Times New Roman" w:hAnsi="Times New Roman" w:cs="Times New Roman"/>
          <w:lang w:val="pt"/>
        </w:rPr>
        <w:t xml:space="preserve"> </w:t>
      </w:r>
      <w:r w:rsidR="00AC263F" w:rsidRPr="00913204">
        <w:rPr>
          <w:rFonts w:ascii="Times New Roman" w:hAnsi="Times New Roman" w:cs="Times New Roman"/>
          <w:lang w:val="pt"/>
        </w:rPr>
        <w:t>e que</w:t>
      </w:r>
      <w:r w:rsidR="00CD2351" w:rsidRPr="00913204">
        <w:rPr>
          <w:rFonts w:ascii="Times New Roman" w:hAnsi="Times New Roman" w:cs="Times New Roman"/>
          <w:lang w:val="pt"/>
        </w:rPr>
        <w:t xml:space="preserve"> seria</w:t>
      </w:r>
      <w:r w:rsidR="00AC263F" w:rsidRPr="00913204">
        <w:rPr>
          <w:rFonts w:ascii="Times New Roman" w:hAnsi="Times New Roman" w:cs="Times New Roman"/>
          <w:lang w:val="pt"/>
        </w:rPr>
        <w:t xml:space="preserve"> a sede </w:t>
      </w:r>
      <w:r w:rsidR="007A29CC" w:rsidRPr="00913204">
        <w:rPr>
          <w:rFonts w:ascii="Times New Roman" w:hAnsi="Times New Roman" w:cs="Times New Roman"/>
        </w:rPr>
        <w:t>d</w:t>
      </w:r>
      <w:r w:rsidR="00AC263F" w:rsidRPr="00913204">
        <w:rPr>
          <w:rFonts w:ascii="Times New Roman" w:hAnsi="Times New Roman" w:cs="Times New Roman"/>
        </w:rPr>
        <w:t xml:space="preserve">o desmentido </w:t>
      </w:r>
      <w:r w:rsidR="007A29CC" w:rsidRPr="00913204">
        <w:rPr>
          <w:rFonts w:ascii="Times New Roman" w:hAnsi="Times New Roman" w:cs="Times New Roman"/>
        </w:rPr>
        <w:t xml:space="preserve">radical, </w:t>
      </w:r>
      <w:r w:rsidR="00AC263F" w:rsidRPr="00913204">
        <w:rPr>
          <w:rFonts w:ascii="Times New Roman" w:hAnsi="Times New Roman" w:cs="Times New Roman"/>
        </w:rPr>
        <w:t>da duplicação e da descarga</w:t>
      </w:r>
      <w:r w:rsidR="00A47DCA" w:rsidRPr="00913204">
        <w:rPr>
          <w:rFonts w:ascii="Times New Roman" w:hAnsi="Times New Roman" w:cs="Times New Roman"/>
        </w:rPr>
        <w:t xml:space="preserve">. </w:t>
      </w:r>
      <w:r w:rsidR="00D17324" w:rsidRPr="00913204">
        <w:rPr>
          <w:rFonts w:ascii="Times New Roman" w:hAnsi="Times New Roman" w:cs="Times New Roman"/>
        </w:rPr>
        <w:t xml:space="preserve">À diferença destes, </w:t>
      </w:r>
      <w:r w:rsidR="00CD20D4" w:rsidRPr="00913204">
        <w:rPr>
          <w:rFonts w:ascii="Times New Roman" w:hAnsi="Times New Roman" w:cs="Times New Roman"/>
          <w:lang w:val="pt"/>
        </w:rPr>
        <w:t xml:space="preserve">o terceiro </w:t>
      </w:r>
      <w:r w:rsidR="000669C0" w:rsidRPr="00913204">
        <w:rPr>
          <w:rFonts w:ascii="Times New Roman" w:hAnsi="Times New Roman" w:cs="Times New Roman"/>
          <w:lang w:val="pt"/>
        </w:rPr>
        <w:t xml:space="preserve">limite </w:t>
      </w:r>
      <w:r w:rsidR="00D2710C" w:rsidRPr="00913204">
        <w:rPr>
          <w:rFonts w:ascii="Times New Roman" w:hAnsi="Times New Roman" w:cs="Times New Roman"/>
          <w:lang w:val="pt"/>
        </w:rPr>
        <w:t>expõe</w:t>
      </w:r>
      <w:r w:rsidR="00227C67" w:rsidRPr="00913204">
        <w:rPr>
          <w:rFonts w:ascii="Times New Roman" w:hAnsi="Times New Roman" w:cs="Times New Roman"/>
          <w:lang w:val="pt"/>
        </w:rPr>
        <w:t xml:space="preserve"> </w:t>
      </w:r>
      <w:r w:rsidR="00CD20D4" w:rsidRPr="00913204">
        <w:rPr>
          <w:rFonts w:ascii="Times New Roman" w:hAnsi="Times New Roman" w:cs="Times New Roman"/>
          <w:lang w:val="pt"/>
        </w:rPr>
        <w:t>u</w:t>
      </w:r>
      <w:r w:rsidR="00227C67" w:rsidRPr="00913204">
        <w:rPr>
          <w:rFonts w:ascii="Times New Roman" w:hAnsi="Times New Roman" w:cs="Times New Roman"/>
          <w:lang w:val="pt"/>
        </w:rPr>
        <w:t>m</w:t>
      </w:r>
      <w:r w:rsidR="00CD20D4" w:rsidRPr="00913204">
        <w:rPr>
          <w:rFonts w:ascii="Times New Roman" w:hAnsi="Times New Roman" w:cs="Times New Roman"/>
          <w:lang w:val="pt"/>
        </w:rPr>
        <w:t xml:space="preserve">a </w:t>
      </w:r>
      <w:r w:rsidR="00D2710C" w:rsidRPr="00913204">
        <w:rPr>
          <w:rFonts w:ascii="Times New Roman" w:hAnsi="Times New Roman" w:cs="Times New Roman"/>
          <w:lang w:val="pt"/>
        </w:rPr>
        <w:t>fratura</w:t>
      </w:r>
      <w:r w:rsidR="00CD20D4" w:rsidRPr="00913204">
        <w:rPr>
          <w:rFonts w:ascii="Times New Roman" w:hAnsi="Times New Roman" w:cs="Times New Roman"/>
          <w:lang w:val="pt"/>
        </w:rPr>
        <w:t xml:space="preserve"> originária e específica, </w:t>
      </w:r>
      <w:r w:rsidR="008F4F79" w:rsidRPr="00913204">
        <w:rPr>
          <w:rFonts w:ascii="Times New Roman" w:hAnsi="Times New Roman" w:cs="Times New Roman"/>
          <w:lang w:val="pt"/>
        </w:rPr>
        <w:t>expressa</w:t>
      </w:r>
      <w:r w:rsidR="00AF422B" w:rsidRPr="00913204">
        <w:rPr>
          <w:rFonts w:ascii="Times New Roman" w:hAnsi="Times New Roman" w:cs="Times New Roman"/>
          <w:lang w:val="pt"/>
        </w:rPr>
        <w:t xml:space="preserve"> n</w:t>
      </w:r>
      <w:r w:rsidR="007C393B" w:rsidRPr="00913204">
        <w:rPr>
          <w:rFonts w:ascii="Times New Roman" w:hAnsi="Times New Roman" w:cs="Times New Roman"/>
          <w:lang w:val="pt"/>
        </w:rPr>
        <w:t>a oposição</w:t>
      </w:r>
      <w:r w:rsidR="00AF422B" w:rsidRPr="00913204">
        <w:rPr>
          <w:rFonts w:ascii="Times New Roman" w:hAnsi="Times New Roman" w:cs="Times New Roman"/>
          <w:lang w:val="pt"/>
        </w:rPr>
        <w:t xml:space="preserve"> </w:t>
      </w:r>
      <w:r w:rsidR="004638FD" w:rsidRPr="00913204">
        <w:rPr>
          <w:rFonts w:ascii="Times New Roman" w:hAnsi="Times New Roman" w:cs="Times New Roman"/>
          <w:lang w:val="pt"/>
        </w:rPr>
        <w:t>d</w:t>
      </w:r>
      <w:r w:rsidR="00AF422B" w:rsidRPr="00913204">
        <w:rPr>
          <w:rFonts w:ascii="Times New Roman" w:hAnsi="Times New Roman" w:cs="Times New Roman"/>
          <w:lang w:val="pt"/>
        </w:rPr>
        <w:t xml:space="preserve">o </w:t>
      </w:r>
      <w:r w:rsidR="00AF422B" w:rsidRPr="00913204">
        <w:rPr>
          <w:rFonts w:ascii="Times New Roman" w:hAnsi="Times New Roman" w:cs="Times New Roman"/>
          <w:i/>
          <w:iCs/>
          <w:lang w:val="pt"/>
        </w:rPr>
        <w:t>Ideal do Ego</w:t>
      </w:r>
      <w:r w:rsidR="00AF422B" w:rsidRPr="00913204">
        <w:rPr>
          <w:rFonts w:ascii="Times New Roman" w:hAnsi="Times New Roman" w:cs="Times New Roman"/>
          <w:lang w:val="pt"/>
        </w:rPr>
        <w:t xml:space="preserve"> e </w:t>
      </w:r>
      <w:r w:rsidR="004638FD" w:rsidRPr="00913204">
        <w:rPr>
          <w:rFonts w:ascii="Times New Roman" w:hAnsi="Times New Roman" w:cs="Times New Roman"/>
          <w:lang w:val="pt"/>
        </w:rPr>
        <w:t>d</w:t>
      </w:r>
      <w:r w:rsidR="00AF422B" w:rsidRPr="00913204">
        <w:rPr>
          <w:rFonts w:ascii="Times New Roman" w:hAnsi="Times New Roman" w:cs="Times New Roman"/>
          <w:lang w:val="pt"/>
        </w:rPr>
        <w:t xml:space="preserve">o </w:t>
      </w:r>
      <w:r w:rsidR="00AF422B" w:rsidRPr="00913204">
        <w:rPr>
          <w:rFonts w:ascii="Times New Roman" w:hAnsi="Times New Roman" w:cs="Times New Roman"/>
          <w:i/>
          <w:iCs/>
          <w:lang w:val="pt"/>
        </w:rPr>
        <w:t>Super-Ego</w:t>
      </w:r>
      <w:r w:rsidR="00CC4D22" w:rsidRPr="00913204">
        <w:rPr>
          <w:rFonts w:ascii="Times New Roman" w:hAnsi="Times New Roman" w:cs="Times New Roman"/>
          <w:lang w:val="pt"/>
        </w:rPr>
        <w:t>:</w:t>
      </w:r>
      <w:r w:rsidR="00CD20D4" w:rsidRPr="00913204">
        <w:rPr>
          <w:rFonts w:ascii="Times New Roman" w:hAnsi="Times New Roman" w:cs="Times New Roman"/>
          <w:lang w:val="pt"/>
        </w:rPr>
        <w:t xml:space="preserve"> a </w:t>
      </w:r>
      <w:r w:rsidR="00D573E0" w:rsidRPr="00913204">
        <w:rPr>
          <w:rFonts w:ascii="Times New Roman" w:hAnsi="Times New Roman" w:cs="Times New Roman"/>
          <w:lang w:val="pt"/>
        </w:rPr>
        <w:t>fratura</w:t>
      </w:r>
      <w:r w:rsidR="00CD20D4" w:rsidRPr="00913204">
        <w:rPr>
          <w:rFonts w:ascii="Times New Roman" w:hAnsi="Times New Roman" w:cs="Times New Roman"/>
          <w:lang w:val="pt"/>
        </w:rPr>
        <w:t xml:space="preserve"> do Si mesmo ou, </w:t>
      </w:r>
      <w:r w:rsidR="00324B28" w:rsidRPr="00913204">
        <w:rPr>
          <w:rFonts w:ascii="Times New Roman" w:hAnsi="Times New Roman" w:cs="Times New Roman"/>
          <w:lang w:val="pt"/>
        </w:rPr>
        <w:t>em rigor</w:t>
      </w:r>
      <w:r w:rsidR="00CD20D4" w:rsidRPr="00913204">
        <w:rPr>
          <w:rFonts w:ascii="Times New Roman" w:hAnsi="Times New Roman" w:cs="Times New Roman"/>
          <w:lang w:val="pt"/>
        </w:rPr>
        <w:t xml:space="preserve">, do Inconsciente </w:t>
      </w:r>
      <w:r w:rsidR="0059244C" w:rsidRPr="00913204">
        <w:rPr>
          <w:rFonts w:ascii="Times New Roman" w:hAnsi="Times New Roman" w:cs="Times New Roman"/>
          <w:lang w:val="pt"/>
        </w:rPr>
        <w:t xml:space="preserve">Real </w:t>
      </w:r>
      <w:r w:rsidR="00CD20D4" w:rsidRPr="00913204">
        <w:rPr>
          <w:rFonts w:ascii="Times New Roman" w:hAnsi="Times New Roman" w:cs="Times New Roman"/>
          <w:lang w:val="pt"/>
        </w:rPr>
        <w:t>em geral e do Isso em especial.</w:t>
      </w:r>
    </w:p>
    <w:p w14:paraId="3D66A602" w14:textId="4EA9FB07" w:rsidR="00CD20D4" w:rsidRPr="00913204" w:rsidRDefault="00CD20D4" w:rsidP="002E691B">
      <w:pPr>
        <w:spacing w:after="120" w:line="360" w:lineRule="auto"/>
        <w:ind w:firstLine="708"/>
        <w:jc w:val="both"/>
        <w:rPr>
          <w:rFonts w:ascii="Times New Roman" w:hAnsi="Times New Roman" w:cs="Times New Roman"/>
          <w:lang w:val="pt"/>
        </w:rPr>
      </w:pPr>
      <w:r w:rsidRPr="00913204">
        <w:rPr>
          <w:rFonts w:ascii="Times New Roman" w:hAnsi="Times New Roman" w:cs="Times New Roman"/>
          <w:lang w:val="pt"/>
        </w:rPr>
        <w:t>Es</w:t>
      </w:r>
      <w:r w:rsidR="00295431" w:rsidRPr="00913204">
        <w:rPr>
          <w:rFonts w:ascii="Times New Roman" w:hAnsi="Times New Roman" w:cs="Times New Roman"/>
          <w:lang w:val="pt"/>
        </w:rPr>
        <w:t>s</w:t>
      </w:r>
      <w:r w:rsidRPr="00913204">
        <w:rPr>
          <w:rFonts w:ascii="Times New Roman" w:hAnsi="Times New Roman" w:cs="Times New Roman"/>
          <w:lang w:val="pt"/>
        </w:rPr>
        <w:t xml:space="preserve">a divisão possui três momentos: o Real, o Imaginário e o Simbólico, representados no infante a) no momento do nascimento, b) no desmame e c) no processo de aquisição da linguagem. Tais momentos implicam que a referida divisão não só ocorra segundo cada um deles, mas também que ela consista precipuamente na divisão deles mesmos, </w:t>
      </w:r>
      <w:r w:rsidR="00476BCA" w:rsidRPr="00913204">
        <w:rPr>
          <w:rFonts w:ascii="Times New Roman" w:hAnsi="Times New Roman" w:cs="Times New Roman"/>
          <w:lang w:val="pt"/>
        </w:rPr>
        <w:t>precisamente,</w:t>
      </w:r>
      <w:r w:rsidRPr="00913204">
        <w:rPr>
          <w:rFonts w:ascii="Times New Roman" w:hAnsi="Times New Roman" w:cs="Times New Roman"/>
          <w:lang w:val="pt"/>
        </w:rPr>
        <w:t xml:space="preserve"> na fratura do Real, na clivagem do Imaginário e na </w:t>
      </w:r>
      <w:r w:rsidRPr="00913204">
        <w:rPr>
          <w:rFonts w:ascii="Times New Roman" w:hAnsi="Times New Roman" w:cs="Times New Roman"/>
        </w:rPr>
        <w:t xml:space="preserve">decomposição </w:t>
      </w:r>
      <w:r w:rsidRPr="00913204">
        <w:rPr>
          <w:rFonts w:ascii="Times New Roman" w:hAnsi="Times New Roman" w:cs="Times New Roman"/>
          <w:lang w:val="pt"/>
        </w:rPr>
        <w:t>do Simbólico – estas duas últimas como formas malogradas resultantes do encobrimento da</w:t>
      </w:r>
      <w:r w:rsidR="004B165C" w:rsidRPr="00913204">
        <w:rPr>
          <w:rFonts w:ascii="Times New Roman" w:hAnsi="Times New Roman" w:cs="Times New Roman"/>
          <w:lang w:val="pt"/>
        </w:rPr>
        <w:t xml:space="preserve"> primeira</w:t>
      </w:r>
      <w:r w:rsidRPr="00913204">
        <w:rPr>
          <w:rFonts w:ascii="Times New Roman" w:hAnsi="Times New Roman" w:cs="Times New Roman"/>
          <w:lang w:val="pt"/>
        </w:rPr>
        <w:t>. A cisão do Isso foi suposta por Freud quando ele mostrou a emergência do Ego, quando o Ego, na linguagem de Miller (1985-1986/2020, p. 28ss), se torna um envoltório daquela cisão e, em consequência</w:t>
      </w:r>
      <w:r w:rsidR="00ED0BB9" w:rsidRPr="00913204">
        <w:rPr>
          <w:rFonts w:ascii="Times New Roman" w:hAnsi="Times New Roman" w:cs="Times New Roman"/>
          <w:lang w:val="pt"/>
        </w:rPr>
        <w:t xml:space="preserve"> disso</w:t>
      </w:r>
      <w:r w:rsidRPr="00913204">
        <w:rPr>
          <w:rFonts w:ascii="Times New Roman" w:hAnsi="Times New Roman" w:cs="Times New Roman"/>
          <w:lang w:val="pt"/>
        </w:rPr>
        <w:t>, para além das instâncias elencadas da segunda tópica de Freud, Lacan força-se a falar de um sujeito do inconsciente. O problema é que o sujeito do inconsciente</w:t>
      </w:r>
      <w:r w:rsidR="008640DD" w:rsidRPr="00913204">
        <w:rPr>
          <w:rFonts w:ascii="Times New Roman" w:hAnsi="Times New Roman" w:cs="Times New Roman"/>
          <w:lang w:val="pt"/>
        </w:rPr>
        <w:t xml:space="preserve"> – no caso de Lacan, o sujeito do inconsciente reprimido –</w:t>
      </w:r>
      <w:r w:rsidRPr="00913204">
        <w:rPr>
          <w:rFonts w:ascii="Times New Roman" w:hAnsi="Times New Roman" w:cs="Times New Roman"/>
          <w:lang w:val="pt"/>
        </w:rPr>
        <w:t xml:space="preserve"> também se apresenta como um envoltório, neste caso, como um envoltório da clivagem originária do Isso ou do </w:t>
      </w:r>
      <w:r w:rsidR="00145978" w:rsidRPr="00913204">
        <w:rPr>
          <w:rFonts w:ascii="Times New Roman" w:hAnsi="Times New Roman" w:cs="Times New Roman"/>
          <w:lang w:val="pt"/>
        </w:rPr>
        <w:t xml:space="preserve">Inconsciente </w:t>
      </w:r>
      <w:r w:rsidRPr="00913204">
        <w:rPr>
          <w:rFonts w:ascii="Times New Roman" w:hAnsi="Times New Roman" w:cs="Times New Roman"/>
          <w:lang w:val="pt"/>
        </w:rPr>
        <w:t>Real ele mesmo. Trata-se de uma divisão entre o ser e a existência</w:t>
      </w:r>
      <w:r w:rsidR="009C7EC9" w:rsidRPr="00913204">
        <w:rPr>
          <w:rFonts w:ascii="Times New Roman" w:hAnsi="Times New Roman" w:cs="Times New Roman"/>
          <w:lang w:val="pt"/>
        </w:rPr>
        <w:t>,</w:t>
      </w:r>
      <w:r w:rsidRPr="00913204">
        <w:rPr>
          <w:rFonts w:ascii="Times New Roman" w:hAnsi="Times New Roman" w:cs="Times New Roman"/>
          <w:lang w:val="pt"/>
        </w:rPr>
        <w:t xml:space="preserve"> quando esta última se esvazia do primeiro, o que implica </w:t>
      </w:r>
      <w:r w:rsidRPr="00913204">
        <w:rPr>
          <w:rFonts w:ascii="Times New Roman" w:hAnsi="Times New Roman" w:cs="Times New Roman"/>
          <w:lang w:val="pt"/>
        </w:rPr>
        <w:lastRenderedPageBreak/>
        <w:t>a perda do primeiro objeto de satisfação anterior ao seu tornar-se um objeto, portanto, antes de sua separação do sujeito</w:t>
      </w:r>
      <w:r w:rsidR="00F20D32" w:rsidRPr="00913204">
        <w:rPr>
          <w:rFonts w:ascii="Times New Roman" w:hAnsi="Times New Roman" w:cs="Times New Roman"/>
          <w:lang w:val="pt"/>
        </w:rPr>
        <w:t xml:space="preserve">, ou, na linguagem de um </w:t>
      </w:r>
      <w:r w:rsidR="007A3F2F" w:rsidRPr="00913204">
        <w:rPr>
          <w:rFonts w:ascii="Times New Roman" w:hAnsi="Times New Roman" w:cs="Times New Roman"/>
          <w:lang w:val="pt"/>
        </w:rPr>
        <w:t>A</w:t>
      </w:r>
      <w:r w:rsidR="00F20D32" w:rsidRPr="00913204">
        <w:rPr>
          <w:rFonts w:ascii="Times New Roman" w:hAnsi="Times New Roman" w:cs="Times New Roman"/>
          <w:lang w:val="pt"/>
        </w:rPr>
        <w:t>ntinarciso confesso, M</w:t>
      </w:r>
      <w:r w:rsidR="00B122A1" w:rsidRPr="00913204">
        <w:rPr>
          <w:rFonts w:ascii="Times New Roman" w:hAnsi="Times New Roman" w:cs="Times New Roman"/>
          <w:lang w:val="pt"/>
        </w:rPr>
        <w:t>.</w:t>
      </w:r>
      <w:r w:rsidR="00F20D32" w:rsidRPr="00913204">
        <w:rPr>
          <w:rFonts w:ascii="Times New Roman" w:hAnsi="Times New Roman" w:cs="Times New Roman"/>
          <w:lang w:val="pt"/>
        </w:rPr>
        <w:t xml:space="preserve"> Tournier</w:t>
      </w:r>
      <w:r w:rsidR="00333E94" w:rsidRPr="00913204">
        <w:rPr>
          <w:rFonts w:ascii="Times New Roman" w:hAnsi="Times New Roman" w:cs="Times New Roman"/>
          <w:lang w:val="pt"/>
        </w:rPr>
        <w:t xml:space="preserve"> (1967</w:t>
      </w:r>
      <w:r w:rsidR="00551133" w:rsidRPr="00913204">
        <w:rPr>
          <w:rFonts w:ascii="Times New Roman" w:hAnsi="Times New Roman" w:cs="Times New Roman"/>
          <w:lang w:val="pt"/>
        </w:rPr>
        <w:t>/2014</w:t>
      </w:r>
      <w:r w:rsidR="00333E94" w:rsidRPr="00913204">
        <w:rPr>
          <w:rFonts w:ascii="Times New Roman" w:hAnsi="Times New Roman" w:cs="Times New Roman"/>
          <w:lang w:val="pt"/>
        </w:rPr>
        <w:t>)</w:t>
      </w:r>
      <w:r w:rsidR="00F20D32" w:rsidRPr="00913204">
        <w:rPr>
          <w:rFonts w:ascii="Times New Roman" w:hAnsi="Times New Roman" w:cs="Times New Roman"/>
          <w:lang w:val="pt"/>
        </w:rPr>
        <w:t xml:space="preserve">, </w:t>
      </w:r>
      <w:r w:rsidR="009C3140" w:rsidRPr="00913204">
        <w:rPr>
          <w:rFonts w:ascii="Times New Roman" w:hAnsi="Times New Roman" w:cs="Times New Roman"/>
          <w:lang w:val="pt"/>
        </w:rPr>
        <w:t xml:space="preserve">antes que o sujeito </w:t>
      </w:r>
      <w:r w:rsidR="0064751E" w:rsidRPr="00913204">
        <w:rPr>
          <w:rFonts w:ascii="Times New Roman" w:hAnsi="Times New Roman" w:cs="Times New Roman"/>
          <w:lang w:val="pt"/>
        </w:rPr>
        <w:t xml:space="preserve">do conhecimento </w:t>
      </w:r>
      <w:r w:rsidR="009C3140" w:rsidRPr="00913204">
        <w:rPr>
          <w:rFonts w:ascii="Times New Roman" w:hAnsi="Times New Roman" w:cs="Times New Roman"/>
          <w:lang w:val="pt"/>
        </w:rPr>
        <w:t>seja expelido dele</w:t>
      </w:r>
      <w:r w:rsidRPr="00913204">
        <w:rPr>
          <w:rFonts w:ascii="Times New Roman" w:hAnsi="Times New Roman" w:cs="Times New Roman"/>
          <w:lang w:val="pt"/>
        </w:rPr>
        <w:t>.</w:t>
      </w:r>
    </w:p>
    <w:p w14:paraId="6BC2B4BF" w14:textId="0652368B" w:rsidR="00142D2D" w:rsidRPr="00913204" w:rsidRDefault="00142D2D" w:rsidP="002E691B">
      <w:pPr>
        <w:spacing w:after="120" w:line="360" w:lineRule="auto"/>
        <w:ind w:firstLine="709"/>
        <w:jc w:val="both"/>
        <w:rPr>
          <w:rFonts w:ascii="Times New Roman" w:hAnsi="Times New Roman" w:cs="Times New Roman"/>
          <w:lang w:val="pt"/>
        </w:rPr>
      </w:pPr>
      <w:r w:rsidRPr="00913204">
        <w:rPr>
          <w:rFonts w:ascii="Times New Roman" w:hAnsi="Times New Roman" w:cs="Times New Roman"/>
        </w:rPr>
        <w:t>M</w:t>
      </w:r>
      <w:r w:rsidR="008513D0" w:rsidRPr="00913204">
        <w:rPr>
          <w:rFonts w:ascii="Times New Roman" w:hAnsi="Times New Roman" w:cs="Times New Roman"/>
        </w:rPr>
        <w:t>.</w:t>
      </w:r>
      <w:r w:rsidRPr="00913204">
        <w:rPr>
          <w:rFonts w:ascii="Times New Roman" w:hAnsi="Times New Roman" w:cs="Times New Roman"/>
        </w:rPr>
        <w:t xml:space="preserve"> Tournier, no conjunto de sua obra, especialmente em </w:t>
      </w:r>
      <w:r w:rsidRPr="00913204">
        <w:rPr>
          <w:rFonts w:ascii="Times New Roman" w:hAnsi="Times New Roman" w:cs="Times New Roman"/>
          <w:i/>
          <w:iCs/>
        </w:rPr>
        <w:t>Sexta-feira ou os limbos do pací</w:t>
      </w:r>
      <w:r w:rsidR="0064004B" w:rsidRPr="00913204">
        <w:rPr>
          <w:rFonts w:ascii="Times New Roman" w:hAnsi="Times New Roman" w:cs="Times New Roman"/>
          <w:i/>
          <w:iCs/>
        </w:rPr>
        <w:t>fico</w:t>
      </w:r>
      <w:r w:rsidR="0064004B" w:rsidRPr="00913204">
        <w:rPr>
          <w:rFonts w:ascii="Times New Roman" w:hAnsi="Times New Roman" w:cs="Times New Roman"/>
        </w:rPr>
        <w:t xml:space="preserve"> </w:t>
      </w:r>
      <w:r w:rsidR="008513D0" w:rsidRPr="00913204">
        <w:rPr>
          <w:rFonts w:ascii="Times New Roman" w:hAnsi="Times New Roman" w:cs="Times New Roman"/>
        </w:rPr>
        <w:t>(1967</w:t>
      </w:r>
      <w:r w:rsidR="00E55646" w:rsidRPr="00913204">
        <w:rPr>
          <w:rFonts w:ascii="Times New Roman" w:hAnsi="Times New Roman" w:cs="Times New Roman"/>
        </w:rPr>
        <w:t>/2014</w:t>
      </w:r>
      <w:r w:rsidR="008513D0" w:rsidRPr="00913204">
        <w:rPr>
          <w:rFonts w:ascii="Times New Roman" w:hAnsi="Times New Roman" w:cs="Times New Roman"/>
        </w:rPr>
        <w:t xml:space="preserve">) </w:t>
      </w:r>
      <w:r w:rsidR="0064004B" w:rsidRPr="00913204">
        <w:rPr>
          <w:rFonts w:ascii="Times New Roman" w:hAnsi="Times New Roman" w:cs="Times New Roman"/>
        </w:rPr>
        <w:t xml:space="preserve">e em </w:t>
      </w:r>
      <w:r w:rsidR="0064004B" w:rsidRPr="00913204">
        <w:rPr>
          <w:rFonts w:ascii="Times New Roman" w:hAnsi="Times New Roman" w:cs="Times New Roman"/>
          <w:i/>
          <w:iCs/>
        </w:rPr>
        <w:t>Je m’a</w:t>
      </w:r>
      <w:r w:rsidR="008513D0" w:rsidRPr="00913204">
        <w:rPr>
          <w:rFonts w:ascii="Times New Roman" w:hAnsi="Times New Roman" w:cs="Times New Roman"/>
          <w:i/>
          <w:iCs/>
        </w:rPr>
        <w:t>va</w:t>
      </w:r>
      <w:r w:rsidR="0064004B" w:rsidRPr="00913204">
        <w:rPr>
          <w:rFonts w:ascii="Times New Roman" w:hAnsi="Times New Roman" w:cs="Times New Roman"/>
          <w:i/>
          <w:iCs/>
        </w:rPr>
        <w:t xml:space="preserve">nce </w:t>
      </w:r>
      <w:proofErr w:type="spellStart"/>
      <w:r w:rsidR="0064004B" w:rsidRPr="00913204">
        <w:rPr>
          <w:rFonts w:ascii="Times New Roman" w:hAnsi="Times New Roman" w:cs="Times New Roman"/>
          <w:i/>
          <w:iCs/>
        </w:rPr>
        <w:t>masqué</w:t>
      </w:r>
      <w:proofErr w:type="spellEnd"/>
      <w:r w:rsidR="0064004B" w:rsidRPr="00913204">
        <w:rPr>
          <w:rFonts w:ascii="Times New Roman" w:hAnsi="Times New Roman" w:cs="Times New Roman"/>
        </w:rPr>
        <w:t xml:space="preserve"> (2011)</w:t>
      </w:r>
      <w:r w:rsidR="003D5C0D" w:rsidRPr="00913204">
        <w:rPr>
          <w:rFonts w:ascii="Times New Roman" w:hAnsi="Times New Roman" w:cs="Times New Roman"/>
        </w:rPr>
        <w:t>,</w:t>
      </w:r>
      <w:r w:rsidR="008513D0" w:rsidRPr="00913204">
        <w:rPr>
          <w:rFonts w:ascii="Times New Roman" w:hAnsi="Times New Roman" w:cs="Times New Roman"/>
        </w:rPr>
        <w:t xml:space="preserve"> se apresenta como um autêntico Antinarciso. </w:t>
      </w:r>
      <w:r w:rsidR="003D5C0D" w:rsidRPr="00913204">
        <w:rPr>
          <w:rFonts w:ascii="Times New Roman" w:hAnsi="Times New Roman" w:cs="Times New Roman"/>
        </w:rPr>
        <w:t>Este</w:t>
      </w:r>
      <w:r w:rsidRPr="00913204">
        <w:rPr>
          <w:rFonts w:ascii="Times New Roman" w:hAnsi="Times New Roman" w:cs="Times New Roman"/>
          <w:lang w:val="pt"/>
        </w:rPr>
        <w:t xml:space="preserve"> vive a existência sem ser</w:t>
      </w:r>
      <w:r w:rsidR="003D5C0D" w:rsidRPr="00913204">
        <w:rPr>
          <w:rFonts w:ascii="Times New Roman" w:hAnsi="Times New Roman" w:cs="Times New Roman"/>
          <w:lang w:val="pt"/>
        </w:rPr>
        <w:t>, ele</w:t>
      </w:r>
      <w:r w:rsidRPr="00913204">
        <w:rPr>
          <w:rFonts w:ascii="Times New Roman" w:hAnsi="Times New Roman" w:cs="Times New Roman"/>
          <w:lang w:val="pt"/>
        </w:rPr>
        <w:t xml:space="preserve"> é o in-significante para </w:t>
      </w:r>
      <w:r w:rsidR="003D5C0D" w:rsidRPr="00913204">
        <w:rPr>
          <w:rFonts w:ascii="Times New Roman" w:hAnsi="Times New Roman" w:cs="Times New Roman"/>
          <w:lang w:val="pt"/>
        </w:rPr>
        <w:t>si</w:t>
      </w:r>
      <w:r w:rsidRPr="00913204">
        <w:rPr>
          <w:rFonts w:ascii="Times New Roman" w:hAnsi="Times New Roman" w:cs="Times New Roman"/>
          <w:lang w:val="pt"/>
        </w:rPr>
        <w:t xml:space="preserve"> mesmo, o significante que nada representa para outro significante na medida em que a fratura de sua identidade pessoal consiste numa cisão dentro de si do significante mesmo. </w:t>
      </w:r>
      <w:r w:rsidR="002831A6" w:rsidRPr="00913204">
        <w:rPr>
          <w:rFonts w:ascii="Times New Roman" w:hAnsi="Times New Roman" w:cs="Times New Roman"/>
          <w:lang w:val="pt"/>
        </w:rPr>
        <w:t>Em consequência</w:t>
      </w:r>
      <w:r w:rsidRPr="00913204">
        <w:rPr>
          <w:rFonts w:ascii="Times New Roman" w:hAnsi="Times New Roman" w:cs="Times New Roman"/>
          <w:lang w:val="pt"/>
        </w:rPr>
        <w:t xml:space="preserve">, o Antinarciso foge de sua própria imagem, isto é, de seu Ego como imagem do Outro, porque permanece em conflito com a permanência afetiva de si mesmo e sua deriva no </w:t>
      </w:r>
      <w:r w:rsidR="001713D1" w:rsidRPr="00913204">
        <w:rPr>
          <w:rFonts w:ascii="Times New Roman" w:hAnsi="Times New Roman" w:cs="Times New Roman"/>
          <w:lang w:val="pt"/>
        </w:rPr>
        <w:t>O</w:t>
      </w:r>
      <w:r w:rsidRPr="00913204">
        <w:rPr>
          <w:rFonts w:ascii="Times New Roman" w:hAnsi="Times New Roman" w:cs="Times New Roman"/>
          <w:lang w:val="pt"/>
        </w:rPr>
        <w:t xml:space="preserve">utro. Do ponto de vista psicopatológico, a hipótese do Antinarciso emerge do contexto da clínica das neuroses, </w:t>
      </w:r>
      <w:r w:rsidR="00DA53A5" w:rsidRPr="00913204">
        <w:rPr>
          <w:rFonts w:ascii="Times New Roman" w:hAnsi="Times New Roman" w:cs="Times New Roman"/>
          <w:lang w:val="pt"/>
        </w:rPr>
        <w:t>em rigor,</w:t>
      </w:r>
      <w:r w:rsidRPr="00913204">
        <w:rPr>
          <w:rFonts w:ascii="Times New Roman" w:hAnsi="Times New Roman" w:cs="Times New Roman"/>
          <w:lang w:val="pt"/>
        </w:rPr>
        <w:t xml:space="preserve"> da dificuldade com pacientes que apresentam queixa de </w:t>
      </w:r>
      <w:r w:rsidRPr="00913204">
        <w:rPr>
          <w:rFonts w:ascii="Times New Roman" w:hAnsi="Times New Roman" w:cs="Times New Roman"/>
          <w:i/>
          <w:iCs/>
          <w:lang w:val="pt"/>
        </w:rPr>
        <w:t>falha no triunfo</w:t>
      </w:r>
      <w:r w:rsidR="008513D0" w:rsidRPr="00913204">
        <w:rPr>
          <w:rFonts w:ascii="Times New Roman" w:hAnsi="Times New Roman" w:cs="Times New Roman"/>
          <w:lang w:val="pt"/>
        </w:rPr>
        <w:t>,</w:t>
      </w:r>
      <w:r w:rsidRPr="00913204">
        <w:rPr>
          <w:rFonts w:ascii="Times New Roman" w:hAnsi="Times New Roman" w:cs="Times New Roman"/>
          <w:i/>
          <w:iCs/>
          <w:lang w:val="pt"/>
        </w:rPr>
        <w:t xml:space="preserve"> </w:t>
      </w:r>
      <w:r w:rsidRPr="00913204">
        <w:rPr>
          <w:rFonts w:ascii="Times New Roman" w:hAnsi="Times New Roman" w:cs="Times New Roman"/>
          <w:lang w:val="pt"/>
        </w:rPr>
        <w:t>tal como relatada por Freud (</w:t>
      </w:r>
      <w:r w:rsidR="00CA6EE0" w:rsidRPr="00913204">
        <w:rPr>
          <w:rFonts w:ascii="Times New Roman" w:hAnsi="Times New Roman" w:cs="Times New Roman"/>
          <w:lang w:val="pt"/>
        </w:rPr>
        <w:t>1916</w:t>
      </w:r>
      <w:r w:rsidR="00CB3E6E" w:rsidRPr="00913204">
        <w:rPr>
          <w:rFonts w:ascii="Times New Roman" w:hAnsi="Times New Roman" w:cs="Times New Roman"/>
          <w:lang w:val="pt"/>
        </w:rPr>
        <w:t>/</w:t>
      </w:r>
      <w:r w:rsidR="002831A6" w:rsidRPr="00913204">
        <w:rPr>
          <w:rFonts w:ascii="Times New Roman" w:hAnsi="Times New Roman" w:cs="Times New Roman"/>
          <w:lang w:val="pt"/>
        </w:rPr>
        <w:t>2010</w:t>
      </w:r>
      <w:r w:rsidR="00E04FCA" w:rsidRPr="00913204">
        <w:rPr>
          <w:rFonts w:ascii="Times New Roman" w:hAnsi="Times New Roman" w:cs="Times New Roman"/>
          <w:lang w:val="pt"/>
        </w:rPr>
        <w:t>)</w:t>
      </w:r>
      <w:r w:rsidRPr="00913204">
        <w:rPr>
          <w:rFonts w:ascii="Times New Roman" w:hAnsi="Times New Roman" w:cs="Times New Roman"/>
          <w:lang w:val="pt"/>
        </w:rPr>
        <w:t xml:space="preserve">. </w:t>
      </w:r>
      <w:r w:rsidR="00A63B92" w:rsidRPr="00913204">
        <w:rPr>
          <w:rFonts w:ascii="Times New Roman" w:hAnsi="Times New Roman" w:cs="Times New Roman"/>
          <w:lang w:val="pt"/>
        </w:rPr>
        <w:t>Algo experienciado p</w:t>
      </w:r>
      <w:r w:rsidR="00021A88" w:rsidRPr="00913204">
        <w:rPr>
          <w:rFonts w:ascii="Times New Roman" w:hAnsi="Times New Roman" w:cs="Times New Roman"/>
          <w:lang w:val="pt"/>
        </w:rPr>
        <w:t>elo autor deste trabalho (</w:t>
      </w:r>
      <w:r w:rsidR="005A57E1" w:rsidRPr="00913204">
        <w:rPr>
          <w:rFonts w:ascii="Times New Roman" w:hAnsi="Times New Roman" w:cs="Times New Roman"/>
          <w:lang w:val="pt"/>
        </w:rPr>
        <w:t>Silva</w:t>
      </w:r>
      <w:r w:rsidR="00021A88" w:rsidRPr="00913204">
        <w:rPr>
          <w:rFonts w:ascii="Times New Roman" w:hAnsi="Times New Roman" w:cs="Times New Roman"/>
          <w:lang w:val="pt"/>
        </w:rPr>
        <w:t xml:space="preserve">, </w:t>
      </w:r>
      <w:r w:rsidR="005A57E1" w:rsidRPr="00913204">
        <w:rPr>
          <w:rFonts w:ascii="Times New Roman" w:hAnsi="Times New Roman" w:cs="Times New Roman"/>
        </w:rPr>
        <w:t>2020-2022)</w:t>
      </w:r>
      <w:r w:rsidR="00433063" w:rsidRPr="00913204">
        <w:rPr>
          <w:rFonts w:ascii="Times New Roman" w:hAnsi="Times New Roman" w:cs="Times New Roman"/>
        </w:rPr>
        <w:t xml:space="preserve"> </w:t>
      </w:r>
      <w:r w:rsidR="00A63B92" w:rsidRPr="00913204">
        <w:rPr>
          <w:rFonts w:ascii="Times New Roman" w:hAnsi="Times New Roman" w:cs="Times New Roman"/>
          <w:lang w:val="pt"/>
        </w:rPr>
        <w:t xml:space="preserve">quando </w:t>
      </w:r>
      <w:r w:rsidR="00C10207" w:rsidRPr="00913204">
        <w:rPr>
          <w:rFonts w:ascii="Times New Roman" w:hAnsi="Times New Roman" w:cs="Times New Roman"/>
          <w:lang w:val="pt"/>
        </w:rPr>
        <w:t>d</w:t>
      </w:r>
      <w:r w:rsidRPr="00913204">
        <w:rPr>
          <w:rFonts w:ascii="Times New Roman" w:hAnsi="Times New Roman" w:cs="Times New Roman"/>
          <w:lang w:val="pt"/>
        </w:rPr>
        <w:t xml:space="preserve">o caso Gabriela (nome fictício), </w:t>
      </w:r>
      <w:r w:rsidR="005E5045" w:rsidRPr="00913204">
        <w:rPr>
          <w:rFonts w:ascii="Times New Roman" w:hAnsi="Times New Roman" w:cs="Times New Roman"/>
          <w:lang w:val="pt"/>
        </w:rPr>
        <w:t>analisante</w:t>
      </w:r>
      <w:r w:rsidRPr="00913204">
        <w:rPr>
          <w:rFonts w:ascii="Times New Roman" w:hAnsi="Times New Roman" w:cs="Times New Roman"/>
          <w:lang w:val="pt"/>
        </w:rPr>
        <w:t xml:space="preserve"> inicialmente tratada a partir da teoria das neuroses, mas sem melhorias significativas</w:t>
      </w:r>
      <w:r w:rsidR="00C10207" w:rsidRPr="00913204">
        <w:rPr>
          <w:rFonts w:ascii="Times New Roman" w:hAnsi="Times New Roman" w:cs="Times New Roman"/>
          <w:lang w:val="pt"/>
        </w:rPr>
        <w:t xml:space="preserve"> e que só apresentou </w:t>
      </w:r>
      <w:r w:rsidRPr="00913204">
        <w:rPr>
          <w:rFonts w:ascii="Times New Roman" w:hAnsi="Times New Roman" w:cs="Times New Roman"/>
          <w:lang w:val="pt"/>
        </w:rPr>
        <w:t xml:space="preserve">mudança substancial </w:t>
      </w:r>
      <w:r w:rsidR="00C10207" w:rsidRPr="00913204">
        <w:rPr>
          <w:rFonts w:ascii="Times New Roman" w:hAnsi="Times New Roman" w:cs="Times New Roman"/>
          <w:lang w:val="pt"/>
        </w:rPr>
        <w:t xml:space="preserve">quando da </w:t>
      </w:r>
      <w:r w:rsidRPr="00913204">
        <w:rPr>
          <w:rFonts w:ascii="Times New Roman" w:hAnsi="Times New Roman" w:cs="Times New Roman"/>
          <w:lang w:val="pt"/>
        </w:rPr>
        <w:t xml:space="preserve">introdução da hipótese em </w:t>
      </w:r>
      <w:r w:rsidR="00433063" w:rsidRPr="00913204">
        <w:rPr>
          <w:rFonts w:ascii="Times New Roman" w:hAnsi="Times New Roman" w:cs="Times New Roman"/>
          <w:lang w:val="pt"/>
        </w:rPr>
        <w:t>tela</w:t>
      </w:r>
      <w:r w:rsidRPr="00913204">
        <w:rPr>
          <w:rFonts w:ascii="Times New Roman" w:hAnsi="Times New Roman" w:cs="Times New Roman"/>
          <w:lang w:val="pt"/>
        </w:rPr>
        <w:t xml:space="preserve">. Como uma existência sem ser, o Antinarciso é o in-significante para ele mesmo, o significante que nada representa para um outro significante. </w:t>
      </w:r>
      <w:r w:rsidR="00C10207" w:rsidRPr="00913204">
        <w:rPr>
          <w:rFonts w:ascii="Times New Roman" w:hAnsi="Times New Roman" w:cs="Times New Roman"/>
          <w:lang w:val="pt"/>
        </w:rPr>
        <w:t xml:space="preserve">Enfim, </w:t>
      </w:r>
      <w:r w:rsidR="002B1D54" w:rsidRPr="00913204">
        <w:rPr>
          <w:rFonts w:ascii="Times New Roman" w:hAnsi="Times New Roman" w:cs="Times New Roman"/>
          <w:lang w:val="pt"/>
        </w:rPr>
        <w:t xml:space="preserve">embora </w:t>
      </w:r>
      <w:r w:rsidR="00C10207" w:rsidRPr="00913204">
        <w:rPr>
          <w:rFonts w:ascii="Times New Roman" w:hAnsi="Times New Roman" w:cs="Times New Roman"/>
          <w:lang w:val="pt"/>
        </w:rPr>
        <w:t>o</w:t>
      </w:r>
      <w:r w:rsidRPr="00913204">
        <w:rPr>
          <w:rFonts w:ascii="Times New Roman" w:hAnsi="Times New Roman" w:cs="Times New Roman"/>
          <w:lang w:val="pt"/>
        </w:rPr>
        <w:t xml:space="preserve"> Antinarciso bus</w:t>
      </w:r>
      <w:r w:rsidR="002B1D54" w:rsidRPr="00913204">
        <w:rPr>
          <w:rFonts w:ascii="Times New Roman" w:hAnsi="Times New Roman" w:cs="Times New Roman"/>
          <w:lang w:val="pt"/>
        </w:rPr>
        <w:t>que</w:t>
      </w:r>
      <w:r w:rsidRPr="00913204">
        <w:rPr>
          <w:rFonts w:ascii="Times New Roman" w:hAnsi="Times New Roman" w:cs="Times New Roman"/>
          <w:lang w:val="pt"/>
        </w:rPr>
        <w:t xml:space="preserve"> ser, quando encontra este que seria seu ser próprio, ele não se reconhece ele mesmo em tal ser. </w:t>
      </w:r>
      <w:r w:rsidR="006721BF" w:rsidRPr="00913204">
        <w:rPr>
          <w:rFonts w:ascii="Times New Roman" w:hAnsi="Times New Roman" w:cs="Times New Roman"/>
          <w:lang w:val="pt"/>
        </w:rPr>
        <w:t>Em vista disso, o</w:t>
      </w:r>
      <w:r w:rsidRPr="00913204">
        <w:rPr>
          <w:rFonts w:ascii="Times New Roman" w:hAnsi="Times New Roman" w:cs="Times New Roman"/>
          <w:lang w:val="pt"/>
        </w:rPr>
        <w:t xml:space="preserve"> Antinarciso também não permanece no ser, mas, inevitavelmente, sempre se move para fora dele</w:t>
      </w:r>
      <w:r w:rsidR="00150C92" w:rsidRPr="00913204">
        <w:rPr>
          <w:rFonts w:ascii="Times New Roman" w:hAnsi="Times New Roman" w:cs="Times New Roman"/>
          <w:lang w:val="pt"/>
        </w:rPr>
        <w:t>; desse modo,</w:t>
      </w:r>
      <w:r w:rsidRPr="00913204">
        <w:rPr>
          <w:rFonts w:ascii="Times New Roman" w:hAnsi="Times New Roman" w:cs="Times New Roman"/>
          <w:lang w:val="pt"/>
        </w:rPr>
        <w:t xml:space="preserve"> não é capaz de falar dele mesmo enquanto Si mesmo ou de seu Ego. Este, o Ego do Antinarciso, flutua e paira no ar, em suspensão, sem nenhuma consistência.</w:t>
      </w:r>
    </w:p>
    <w:p w14:paraId="629D3F74" w14:textId="0015CF11" w:rsidR="0007519C" w:rsidRPr="00913204" w:rsidRDefault="00E51D01" w:rsidP="002E691B">
      <w:pPr>
        <w:spacing w:after="120" w:line="360" w:lineRule="auto"/>
        <w:ind w:firstLine="709"/>
        <w:jc w:val="both"/>
        <w:rPr>
          <w:rFonts w:ascii="Times New Roman" w:hAnsi="Times New Roman" w:cs="Times New Roman"/>
          <w:lang w:val="pt"/>
        </w:rPr>
      </w:pPr>
      <w:r w:rsidRPr="00913204">
        <w:rPr>
          <w:rFonts w:ascii="Times New Roman" w:hAnsi="Times New Roman" w:cs="Times New Roman"/>
          <w:lang w:val="pt"/>
        </w:rPr>
        <w:t xml:space="preserve">Trata-se, pois, </w:t>
      </w:r>
      <w:r w:rsidR="00E512F2" w:rsidRPr="00913204">
        <w:rPr>
          <w:rFonts w:ascii="Times New Roman" w:hAnsi="Times New Roman" w:cs="Times New Roman"/>
          <w:lang w:val="pt"/>
        </w:rPr>
        <w:t>de uma perturbação ao</w:t>
      </w:r>
      <w:r w:rsidR="00761147" w:rsidRPr="00913204">
        <w:rPr>
          <w:rFonts w:ascii="Times New Roman" w:hAnsi="Times New Roman" w:cs="Times New Roman"/>
          <w:lang w:val="pt"/>
        </w:rPr>
        <w:t xml:space="preserve"> nível da formação da função do Ego </w:t>
      </w:r>
      <w:r w:rsidR="003B7E34" w:rsidRPr="00913204">
        <w:rPr>
          <w:rFonts w:ascii="Times New Roman" w:hAnsi="Times New Roman" w:cs="Times New Roman"/>
          <w:lang w:val="pt"/>
        </w:rPr>
        <w:t xml:space="preserve">(a um tempo do </w:t>
      </w:r>
      <w:r w:rsidR="003B7E34" w:rsidRPr="00913204">
        <w:rPr>
          <w:rFonts w:ascii="Times New Roman" w:hAnsi="Times New Roman" w:cs="Times New Roman"/>
          <w:i/>
          <w:iCs/>
          <w:lang w:val="pt"/>
        </w:rPr>
        <w:t>Je</w:t>
      </w:r>
      <w:r w:rsidR="003B7E34" w:rsidRPr="00913204">
        <w:rPr>
          <w:rFonts w:ascii="Times New Roman" w:hAnsi="Times New Roman" w:cs="Times New Roman"/>
          <w:lang w:val="pt"/>
        </w:rPr>
        <w:t xml:space="preserve"> e do </w:t>
      </w:r>
      <w:r w:rsidR="003B7E34" w:rsidRPr="00913204">
        <w:rPr>
          <w:rFonts w:ascii="Times New Roman" w:hAnsi="Times New Roman" w:cs="Times New Roman"/>
          <w:i/>
          <w:iCs/>
          <w:lang w:val="pt"/>
        </w:rPr>
        <w:t>Moi</w:t>
      </w:r>
      <w:r w:rsidR="003B7E34" w:rsidRPr="00913204">
        <w:rPr>
          <w:rFonts w:ascii="Times New Roman" w:hAnsi="Times New Roman" w:cs="Times New Roman"/>
          <w:lang w:val="pt"/>
        </w:rPr>
        <w:t xml:space="preserve"> em termos lacanianos</w:t>
      </w:r>
      <w:r w:rsidR="00D35C53" w:rsidRPr="00913204">
        <w:rPr>
          <w:rFonts w:ascii="Times New Roman" w:hAnsi="Times New Roman" w:cs="Times New Roman"/>
          <w:lang w:val="pt"/>
        </w:rPr>
        <w:t xml:space="preserve">, isto é, do sujeito do inconsciente e do sujeito das pulsões) </w:t>
      </w:r>
      <w:r w:rsidR="008119DE" w:rsidRPr="00913204">
        <w:rPr>
          <w:rFonts w:ascii="Times New Roman" w:hAnsi="Times New Roman" w:cs="Times New Roman"/>
          <w:lang w:val="pt"/>
        </w:rPr>
        <w:t xml:space="preserve">e, em rigor, </w:t>
      </w:r>
      <w:r w:rsidR="00E93075" w:rsidRPr="00913204">
        <w:rPr>
          <w:rFonts w:ascii="Times New Roman" w:hAnsi="Times New Roman" w:cs="Times New Roman"/>
          <w:lang w:val="pt"/>
        </w:rPr>
        <w:t>d</w:t>
      </w:r>
      <w:r w:rsidR="008119DE" w:rsidRPr="00913204">
        <w:rPr>
          <w:rFonts w:ascii="Times New Roman" w:hAnsi="Times New Roman" w:cs="Times New Roman"/>
          <w:lang w:val="pt"/>
        </w:rPr>
        <w:t>o Si mesmo</w:t>
      </w:r>
      <w:r w:rsidR="0030375E" w:rsidRPr="00913204">
        <w:rPr>
          <w:rFonts w:ascii="Times New Roman" w:hAnsi="Times New Roman" w:cs="Times New Roman"/>
          <w:lang w:val="pt"/>
        </w:rPr>
        <w:t xml:space="preserve"> (</w:t>
      </w:r>
      <w:r w:rsidR="0030375E" w:rsidRPr="00913204">
        <w:rPr>
          <w:rFonts w:ascii="Times New Roman" w:hAnsi="Times New Roman" w:cs="Times New Roman"/>
          <w:i/>
          <w:iCs/>
          <w:lang w:val="pt"/>
        </w:rPr>
        <w:t>Oneself)</w:t>
      </w:r>
      <w:r w:rsidR="008119DE" w:rsidRPr="00913204">
        <w:rPr>
          <w:rFonts w:ascii="Times New Roman" w:hAnsi="Times New Roman" w:cs="Times New Roman"/>
          <w:lang w:val="pt"/>
        </w:rPr>
        <w:t xml:space="preserve">. </w:t>
      </w:r>
      <w:r w:rsidR="00DE35A6" w:rsidRPr="00913204">
        <w:rPr>
          <w:rFonts w:ascii="Times New Roman" w:hAnsi="Times New Roman" w:cs="Times New Roman"/>
          <w:lang w:val="pt"/>
        </w:rPr>
        <w:t xml:space="preserve">Em vista disso, faz-se necessário investigar </w:t>
      </w:r>
      <w:r w:rsidR="000767EB" w:rsidRPr="00913204">
        <w:rPr>
          <w:rFonts w:ascii="Times New Roman" w:hAnsi="Times New Roman" w:cs="Times New Roman"/>
          <w:lang w:val="pt"/>
        </w:rPr>
        <w:t xml:space="preserve">tal formação para, assim, descobrir o funcionamento próprio do aparelho psíquico do </w:t>
      </w:r>
      <w:r w:rsidR="00471BB6" w:rsidRPr="00913204">
        <w:rPr>
          <w:rFonts w:ascii="Times New Roman" w:hAnsi="Times New Roman" w:cs="Times New Roman"/>
          <w:lang w:val="pt"/>
        </w:rPr>
        <w:t>A</w:t>
      </w:r>
      <w:r w:rsidR="000767EB" w:rsidRPr="00913204">
        <w:rPr>
          <w:rFonts w:ascii="Times New Roman" w:hAnsi="Times New Roman" w:cs="Times New Roman"/>
          <w:lang w:val="pt"/>
        </w:rPr>
        <w:t>ntinarciso, à diferença daquele</w:t>
      </w:r>
      <w:r w:rsidR="00471BB6" w:rsidRPr="00913204">
        <w:rPr>
          <w:rFonts w:ascii="Times New Roman" w:hAnsi="Times New Roman" w:cs="Times New Roman"/>
          <w:lang w:val="pt"/>
        </w:rPr>
        <w:t>s que se perfazem nas estrut</w:t>
      </w:r>
      <w:r w:rsidR="0075519E" w:rsidRPr="00913204">
        <w:rPr>
          <w:rFonts w:ascii="Times New Roman" w:hAnsi="Times New Roman" w:cs="Times New Roman"/>
          <w:lang w:val="pt"/>
        </w:rPr>
        <w:t xml:space="preserve">uras fundadas </w:t>
      </w:r>
      <w:r w:rsidR="0007519C" w:rsidRPr="00913204">
        <w:rPr>
          <w:rFonts w:ascii="Times New Roman" w:hAnsi="Times New Roman" w:cs="Times New Roman"/>
          <w:lang w:val="pt"/>
        </w:rPr>
        <w:t xml:space="preserve">ou </w:t>
      </w:r>
      <w:r w:rsidR="0075519E" w:rsidRPr="00913204">
        <w:rPr>
          <w:rFonts w:ascii="Times New Roman" w:hAnsi="Times New Roman" w:cs="Times New Roman"/>
          <w:lang w:val="pt"/>
        </w:rPr>
        <w:t xml:space="preserve">na matriz edipiana ou </w:t>
      </w:r>
      <w:r w:rsidR="0007519C" w:rsidRPr="00913204">
        <w:rPr>
          <w:rFonts w:ascii="Times New Roman" w:hAnsi="Times New Roman" w:cs="Times New Roman"/>
          <w:lang w:val="pt"/>
        </w:rPr>
        <w:t xml:space="preserve">na matriz </w:t>
      </w:r>
      <w:r w:rsidR="0075519E" w:rsidRPr="00913204">
        <w:rPr>
          <w:rFonts w:ascii="Times New Roman" w:hAnsi="Times New Roman" w:cs="Times New Roman"/>
          <w:lang w:val="pt"/>
        </w:rPr>
        <w:t>narcísica.</w:t>
      </w:r>
      <w:r w:rsidR="0007519C" w:rsidRPr="00913204">
        <w:rPr>
          <w:rFonts w:ascii="Times New Roman" w:hAnsi="Times New Roman" w:cs="Times New Roman"/>
          <w:lang w:val="pt"/>
        </w:rPr>
        <w:t xml:space="preserve"> </w:t>
      </w:r>
      <w:r w:rsidR="00EF0AC2" w:rsidRPr="00913204">
        <w:rPr>
          <w:rFonts w:ascii="Times New Roman" w:hAnsi="Times New Roman" w:cs="Times New Roman"/>
          <w:lang w:val="pt"/>
        </w:rPr>
        <w:t>Considerem-se, pois,</w:t>
      </w:r>
      <w:r w:rsidR="0007519C" w:rsidRPr="00913204">
        <w:rPr>
          <w:rFonts w:ascii="Times New Roman" w:hAnsi="Times New Roman" w:cs="Times New Roman"/>
          <w:lang w:val="pt"/>
        </w:rPr>
        <w:t xml:space="preserve"> a barra lacaniana e o </w:t>
      </w:r>
      <w:r w:rsidR="0007519C" w:rsidRPr="00913204">
        <w:rPr>
          <w:rFonts w:ascii="Times New Roman" w:hAnsi="Times New Roman" w:cs="Times New Roman"/>
          <w:lang w:val="pt"/>
        </w:rPr>
        <w:lastRenderedPageBreak/>
        <w:t xml:space="preserve">duplo limite de Green e </w:t>
      </w:r>
      <w:r w:rsidR="00EF0AC2" w:rsidRPr="00913204">
        <w:rPr>
          <w:rFonts w:ascii="Times New Roman" w:hAnsi="Times New Roman" w:cs="Times New Roman"/>
          <w:lang w:val="pt"/>
        </w:rPr>
        <w:t xml:space="preserve">o modo </w:t>
      </w:r>
      <w:r w:rsidR="0007519C" w:rsidRPr="00913204">
        <w:rPr>
          <w:rFonts w:ascii="Times New Roman" w:hAnsi="Times New Roman" w:cs="Times New Roman"/>
          <w:lang w:val="pt"/>
        </w:rPr>
        <w:t>como</w:t>
      </w:r>
      <w:r w:rsidR="00414B7C" w:rsidRPr="00913204">
        <w:rPr>
          <w:rFonts w:ascii="Times New Roman" w:hAnsi="Times New Roman" w:cs="Times New Roman"/>
          <w:lang w:val="pt"/>
        </w:rPr>
        <w:t xml:space="preserve"> estes conformam os sujeitos </w:t>
      </w:r>
      <w:r w:rsidR="00D27983" w:rsidRPr="00913204">
        <w:rPr>
          <w:rFonts w:ascii="Times New Roman" w:hAnsi="Times New Roman" w:cs="Times New Roman"/>
          <w:lang w:val="pt"/>
        </w:rPr>
        <w:t xml:space="preserve">edípicos e os sujeitos narcísicos. </w:t>
      </w:r>
      <w:r w:rsidR="001E0268" w:rsidRPr="00913204">
        <w:rPr>
          <w:rFonts w:ascii="Times New Roman" w:hAnsi="Times New Roman" w:cs="Times New Roman"/>
          <w:lang w:val="pt"/>
        </w:rPr>
        <w:t>Em contraste, observe-se em seguida a formação do sujeito antinarciso.</w:t>
      </w:r>
    </w:p>
    <w:p w14:paraId="5935A1B2" w14:textId="46CC3738" w:rsidR="005A6BD3" w:rsidRPr="00913204" w:rsidRDefault="005A6BD3" w:rsidP="002E691B">
      <w:pPr>
        <w:spacing w:after="120" w:line="360" w:lineRule="auto"/>
        <w:ind w:firstLine="709"/>
        <w:jc w:val="both"/>
        <w:rPr>
          <w:rFonts w:ascii="Times New Roman" w:hAnsi="Times New Roman" w:cs="Times New Roman"/>
        </w:rPr>
      </w:pPr>
      <w:r w:rsidRPr="00913204">
        <w:rPr>
          <w:rFonts w:ascii="Times New Roman" w:hAnsi="Times New Roman" w:cs="Times New Roman"/>
          <w:lang w:val="pt"/>
        </w:rPr>
        <w:t>A barra lacaniana</w:t>
      </w:r>
      <w:r w:rsidR="001F1C59" w:rsidRPr="00913204">
        <w:rPr>
          <w:rFonts w:ascii="Times New Roman" w:hAnsi="Times New Roman" w:cs="Times New Roman"/>
          <w:lang w:val="pt"/>
        </w:rPr>
        <w:t>, fundada no Simbólico,</w:t>
      </w:r>
      <w:r w:rsidRPr="00913204">
        <w:rPr>
          <w:rFonts w:ascii="Times New Roman" w:hAnsi="Times New Roman" w:cs="Times New Roman"/>
          <w:lang w:val="pt"/>
        </w:rPr>
        <w:t xml:space="preserve"> consiste em um traço chamado unário do significante</w:t>
      </w:r>
      <w:r w:rsidR="00700977" w:rsidRPr="00913204">
        <w:rPr>
          <w:rFonts w:ascii="Times New Roman" w:hAnsi="Times New Roman" w:cs="Times New Roman"/>
          <w:lang w:val="pt"/>
        </w:rPr>
        <w:t>,</w:t>
      </w:r>
      <w:r w:rsidRPr="00913204">
        <w:rPr>
          <w:rFonts w:ascii="Times New Roman" w:hAnsi="Times New Roman" w:cs="Times New Roman"/>
          <w:lang w:val="pt"/>
        </w:rPr>
        <w:t xml:space="preserve"> que divide o psíquico em consciente e inconsciente</w:t>
      </w:r>
      <w:r w:rsidR="00C01C55" w:rsidRPr="00913204">
        <w:rPr>
          <w:rFonts w:ascii="Times New Roman" w:hAnsi="Times New Roman" w:cs="Times New Roman"/>
          <w:lang w:val="pt"/>
        </w:rPr>
        <w:t>. P</w:t>
      </w:r>
      <w:r w:rsidR="00700977" w:rsidRPr="00913204">
        <w:rPr>
          <w:rFonts w:ascii="Times New Roman" w:hAnsi="Times New Roman" w:cs="Times New Roman"/>
          <w:lang w:val="pt"/>
        </w:rPr>
        <w:t xml:space="preserve">ara </w:t>
      </w:r>
      <w:r w:rsidR="001305D2" w:rsidRPr="00913204">
        <w:rPr>
          <w:rFonts w:ascii="Times New Roman" w:hAnsi="Times New Roman" w:cs="Times New Roman"/>
          <w:lang w:val="pt"/>
        </w:rPr>
        <w:t>Lacan (1962/2004, p. 3</w:t>
      </w:r>
      <w:r w:rsidR="00A82A5B" w:rsidRPr="00913204">
        <w:rPr>
          <w:rFonts w:ascii="Times New Roman" w:hAnsi="Times New Roman" w:cs="Times New Roman"/>
          <w:lang w:val="pt"/>
        </w:rPr>
        <w:t>6</w:t>
      </w:r>
      <w:r w:rsidR="001305D2" w:rsidRPr="00913204">
        <w:rPr>
          <w:rFonts w:ascii="Times New Roman" w:hAnsi="Times New Roman" w:cs="Times New Roman"/>
          <w:lang w:val="pt"/>
        </w:rPr>
        <w:t>)</w:t>
      </w:r>
      <w:r w:rsidR="002A4E7A" w:rsidRPr="00913204">
        <w:rPr>
          <w:rFonts w:ascii="Times New Roman" w:hAnsi="Times New Roman" w:cs="Times New Roman"/>
          <w:lang w:val="pt"/>
        </w:rPr>
        <w:t>, a</w:t>
      </w:r>
      <w:r w:rsidRPr="00913204">
        <w:rPr>
          <w:rFonts w:ascii="Times New Roman" w:hAnsi="Times New Roman" w:cs="Times New Roman"/>
          <w:lang w:val="pt"/>
        </w:rPr>
        <w:t xml:space="preserve"> primeira divisão do "sujeito ainda inexistente que deve ser situado como determinado pelo significante"</w:t>
      </w:r>
      <w:r w:rsidR="00C01C55" w:rsidRPr="00913204">
        <w:rPr>
          <w:rFonts w:ascii="Times New Roman" w:hAnsi="Times New Roman" w:cs="Times New Roman"/>
          <w:lang w:val="pt"/>
        </w:rPr>
        <w:t>; e</w:t>
      </w:r>
      <w:r w:rsidRPr="00913204">
        <w:rPr>
          <w:rFonts w:ascii="Times New Roman" w:hAnsi="Times New Roman" w:cs="Times New Roman"/>
          <w:lang w:val="pt"/>
        </w:rPr>
        <w:t>m suma, a cisão que está por trás de todas as estruturas edípicas,</w:t>
      </w:r>
      <w:r w:rsidR="002A4E7A" w:rsidRPr="00913204">
        <w:rPr>
          <w:rFonts w:ascii="Times New Roman" w:hAnsi="Times New Roman" w:cs="Times New Roman"/>
          <w:lang w:val="pt"/>
        </w:rPr>
        <w:t xml:space="preserve"> </w:t>
      </w:r>
      <w:r w:rsidR="004A375D" w:rsidRPr="00913204">
        <w:rPr>
          <w:rFonts w:ascii="Times New Roman" w:hAnsi="Times New Roman" w:cs="Times New Roman"/>
          <w:lang w:val="pt"/>
        </w:rPr>
        <w:t xml:space="preserve">a saber, </w:t>
      </w:r>
      <w:r w:rsidR="00580867" w:rsidRPr="00913204">
        <w:rPr>
          <w:rFonts w:ascii="Times New Roman" w:hAnsi="Times New Roman" w:cs="Times New Roman"/>
          <w:lang w:val="pt"/>
        </w:rPr>
        <w:t>as</w:t>
      </w:r>
      <w:r w:rsidRPr="00913204">
        <w:rPr>
          <w:rFonts w:ascii="Times New Roman" w:hAnsi="Times New Roman" w:cs="Times New Roman"/>
          <w:lang w:val="pt"/>
        </w:rPr>
        <w:t xml:space="preserve"> neuróticas. Ao contrário da barra lacaniana, o duplo limite de Green</w:t>
      </w:r>
      <w:r w:rsidR="004A2343" w:rsidRPr="00913204">
        <w:rPr>
          <w:rFonts w:ascii="Times New Roman" w:hAnsi="Times New Roman" w:cs="Times New Roman"/>
          <w:lang w:val="pt"/>
        </w:rPr>
        <w:t>, fundado no Imaginário,</w:t>
      </w:r>
      <w:r w:rsidRPr="00913204">
        <w:rPr>
          <w:rFonts w:ascii="Times New Roman" w:hAnsi="Times New Roman" w:cs="Times New Roman"/>
          <w:lang w:val="pt"/>
        </w:rPr>
        <w:t xml:space="preserve"> </w:t>
      </w:r>
      <w:r w:rsidR="002F4D4F" w:rsidRPr="00913204">
        <w:rPr>
          <w:rFonts w:ascii="Times New Roman" w:hAnsi="Times New Roman" w:cs="Times New Roman"/>
          <w:lang w:val="pt"/>
        </w:rPr>
        <w:t xml:space="preserve">se mostra </w:t>
      </w:r>
      <w:r w:rsidR="00450EDB" w:rsidRPr="00913204">
        <w:rPr>
          <w:rFonts w:ascii="Times New Roman" w:hAnsi="Times New Roman" w:cs="Times New Roman"/>
          <w:lang w:val="pt"/>
        </w:rPr>
        <w:t xml:space="preserve">a um tempo como </w:t>
      </w:r>
      <w:r w:rsidRPr="00913204">
        <w:rPr>
          <w:rFonts w:ascii="Times New Roman" w:hAnsi="Times New Roman" w:cs="Times New Roman"/>
          <w:lang w:val="pt"/>
        </w:rPr>
        <w:t>uma clivagem intra</w:t>
      </w:r>
      <w:r w:rsidR="00450EDB" w:rsidRPr="00913204">
        <w:rPr>
          <w:rFonts w:ascii="Times New Roman" w:hAnsi="Times New Roman" w:cs="Times New Roman"/>
          <w:lang w:val="pt"/>
        </w:rPr>
        <w:t>psíquica</w:t>
      </w:r>
      <w:r w:rsidRPr="00913204">
        <w:rPr>
          <w:rFonts w:ascii="Times New Roman" w:hAnsi="Times New Roman" w:cs="Times New Roman"/>
          <w:lang w:val="pt"/>
        </w:rPr>
        <w:t xml:space="preserve"> e </w:t>
      </w:r>
      <w:proofErr w:type="spellStart"/>
      <w:r w:rsidRPr="00913204">
        <w:rPr>
          <w:rFonts w:ascii="Times New Roman" w:hAnsi="Times New Roman" w:cs="Times New Roman"/>
          <w:lang w:val="pt"/>
        </w:rPr>
        <w:t>extrapsíquica</w:t>
      </w:r>
      <w:proofErr w:type="spellEnd"/>
      <w:r w:rsidRPr="00913204">
        <w:rPr>
          <w:rFonts w:ascii="Times New Roman" w:hAnsi="Times New Roman" w:cs="Times New Roman"/>
          <w:lang w:val="pt"/>
        </w:rPr>
        <w:t>. O primeiro limite (horizontal, intrassubjetivo e estável) divide o próprio sujeito, ou seja, seu mundo interno em consciente, pré-consciente e inconsciente.</w:t>
      </w:r>
      <w:r w:rsidR="00EF7511" w:rsidRPr="00913204">
        <w:rPr>
          <w:rFonts w:ascii="Times New Roman" w:hAnsi="Times New Roman" w:cs="Times New Roman"/>
          <w:lang w:val="pt"/>
        </w:rPr>
        <w:t xml:space="preserve"> Já</w:t>
      </w:r>
      <w:r w:rsidRPr="00913204">
        <w:rPr>
          <w:rFonts w:ascii="Times New Roman" w:hAnsi="Times New Roman" w:cs="Times New Roman"/>
          <w:lang w:val="pt"/>
        </w:rPr>
        <w:t xml:space="preserve"> o segundo (vertical, intersubjetivo e instável) divide o mundo do sujeito em dois – ou seja, um mundo interno e um mundo externo – e "constitui um eu cindido daquilo que lhe é estranho e mau" (Green, 19</w:t>
      </w:r>
      <w:r w:rsidR="00777A68" w:rsidRPr="00913204">
        <w:rPr>
          <w:rFonts w:ascii="Times New Roman" w:hAnsi="Times New Roman" w:cs="Times New Roman"/>
          <w:lang w:val="pt"/>
        </w:rPr>
        <w:t>82</w:t>
      </w:r>
      <w:r w:rsidRPr="00913204">
        <w:rPr>
          <w:rFonts w:ascii="Times New Roman" w:hAnsi="Times New Roman" w:cs="Times New Roman"/>
          <w:lang w:val="pt"/>
        </w:rPr>
        <w:t>/2017, p. 280). E</w:t>
      </w:r>
      <w:r w:rsidR="002B0E98" w:rsidRPr="00913204">
        <w:rPr>
          <w:rFonts w:ascii="Times New Roman" w:hAnsi="Times New Roman" w:cs="Times New Roman"/>
          <w:lang w:val="pt"/>
        </w:rPr>
        <w:t xml:space="preserve">is aí </w:t>
      </w:r>
      <w:r w:rsidR="00F85330" w:rsidRPr="00913204">
        <w:rPr>
          <w:rFonts w:ascii="Times New Roman" w:hAnsi="Times New Roman" w:cs="Times New Roman"/>
          <w:lang w:val="pt"/>
        </w:rPr>
        <w:t xml:space="preserve">o </w:t>
      </w:r>
      <w:r w:rsidRPr="00913204">
        <w:rPr>
          <w:rFonts w:ascii="Times New Roman" w:hAnsi="Times New Roman" w:cs="Times New Roman"/>
          <w:lang w:val="pt"/>
        </w:rPr>
        <w:t xml:space="preserve">duplo limite, </w:t>
      </w:r>
      <w:r w:rsidR="00803195" w:rsidRPr="00913204">
        <w:rPr>
          <w:rFonts w:ascii="Times New Roman" w:hAnsi="Times New Roman" w:cs="Times New Roman"/>
          <w:lang w:val="pt"/>
        </w:rPr>
        <w:t>o qual</w:t>
      </w:r>
      <w:r w:rsidRPr="00913204">
        <w:rPr>
          <w:rFonts w:ascii="Times New Roman" w:hAnsi="Times New Roman" w:cs="Times New Roman"/>
          <w:lang w:val="pt"/>
        </w:rPr>
        <w:t xml:space="preserve">, </w:t>
      </w:r>
      <w:r w:rsidR="007F0FA0" w:rsidRPr="00913204">
        <w:rPr>
          <w:rFonts w:ascii="Times New Roman" w:hAnsi="Times New Roman" w:cs="Times New Roman"/>
          <w:lang w:val="pt"/>
        </w:rPr>
        <w:t>para</w:t>
      </w:r>
      <w:r w:rsidR="00803195" w:rsidRPr="00913204">
        <w:rPr>
          <w:rFonts w:ascii="Times New Roman" w:hAnsi="Times New Roman" w:cs="Times New Roman"/>
          <w:lang w:val="pt"/>
        </w:rPr>
        <w:t xml:space="preserve"> </w:t>
      </w:r>
      <w:proofErr w:type="spellStart"/>
      <w:r w:rsidR="00955B5A" w:rsidRPr="00913204">
        <w:rPr>
          <w:rFonts w:ascii="Times New Roman" w:hAnsi="Times New Roman" w:cs="Times New Roman"/>
          <w:lang w:val="pt"/>
        </w:rPr>
        <w:t>Candi</w:t>
      </w:r>
      <w:proofErr w:type="spellEnd"/>
      <w:r w:rsidR="00955B5A" w:rsidRPr="00913204">
        <w:rPr>
          <w:rFonts w:ascii="Times New Roman" w:hAnsi="Times New Roman" w:cs="Times New Roman"/>
          <w:lang w:val="pt"/>
        </w:rPr>
        <w:t xml:space="preserve"> (2010, p. 258), </w:t>
      </w:r>
      <w:r w:rsidRPr="00913204">
        <w:rPr>
          <w:rFonts w:ascii="Times New Roman" w:hAnsi="Times New Roman" w:cs="Times New Roman"/>
          <w:lang w:val="pt"/>
        </w:rPr>
        <w:t>quando sobreposto ao primeiro, produz negação, cisões, retraimento etc., situações características causadas pelos aspectos negativos da pulsão de morte</w:t>
      </w:r>
      <w:r w:rsidR="00955B5A" w:rsidRPr="00913204">
        <w:rPr>
          <w:rFonts w:ascii="Times New Roman" w:hAnsi="Times New Roman" w:cs="Times New Roman"/>
          <w:lang w:val="pt"/>
        </w:rPr>
        <w:t>,</w:t>
      </w:r>
      <w:r w:rsidRPr="00913204">
        <w:rPr>
          <w:rFonts w:ascii="Times New Roman" w:hAnsi="Times New Roman" w:cs="Times New Roman"/>
          <w:lang w:val="pt"/>
        </w:rPr>
        <w:t xml:space="preserve"> os quais informam as estruturas narcisistas e antinarcisistas.</w:t>
      </w:r>
    </w:p>
    <w:p w14:paraId="798906A6" w14:textId="124273A6" w:rsidR="005A6BD3" w:rsidRPr="00913204" w:rsidRDefault="00214CEE" w:rsidP="002E691B">
      <w:pPr>
        <w:spacing w:after="120" w:line="360" w:lineRule="auto"/>
        <w:ind w:firstLine="709"/>
        <w:jc w:val="both"/>
        <w:rPr>
          <w:rFonts w:ascii="Times New Roman" w:hAnsi="Times New Roman" w:cs="Times New Roman"/>
        </w:rPr>
      </w:pPr>
      <w:r w:rsidRPr="00913204">
        <w:rPr>
          <w:rFonts w:ascii="Times New Roman" w:hAnsi="Times New Roman" w:cs="Times New Roman"/>
          <w:lang w:val="pt"/>
        </w:rPr>
        <w:t xml:space="preserve">Quanto ao </w:t>
      </w:r>
      <w:r w:rsidR="005A6BD3" w:rsidRPr="00913204">
        <w:rPr>
          <w:rFonts w:ascii="Times New Roman" w:hAnsi="Times New Roman" w:cs="Times New Roman"/>
          <w:lang w:val="pt"/>
        </w:rPr>
        <w:t>terceiro limite</w:t>
      </w:r>
      <w:r w:rsidRPr="00913204">
        <w:rPr>
          <w:rFonts w:ascii="Times New Roman" w:hAnsi="Times New Roman" w:cs="Times New Roman"/>
          <w:lang w:val="pt"/>
        </w:rPr>
        <w:t xml:space="preserve">, </w:t>
      </w:r>
      <w:r w:rsidR="00362180" w:rsidRPr="00913204">
        <w:rPr>
          <w:rFonts w:ascii="Times New Roman" w:hAnsi="Times New Roman" w:cs="Times New Roman"/>
          <w:lang w:val="pt"/>
        </w:rPr>
        <w:t xml:space="preserve">fundado no Real, </w:t>
      </w:r>
      <w:r w:rsidR="00384EF6" w:rsidRPr="00913204">
        <w:rPr>
          <w:rFonts w:ascii="Times New Roman" w:hAnsi="Times New Roman" w:cs="Times New Roman"/>
          <w:lang w:val="pt"/>
        </w:rPr>
        <w:t>ele se produz</w:t>
      </w:r>
      <w:r w:rsidR="006230EA" w:rsidRPr="00913204">
        <w:rPr>
          <w:rFonts w:ascii="Times New Roman" w:hAnsi="Times New Roman" w:cs="Times New Roman"/>
          <w:lang w:val="pt"/>
        </w:rPr>
        <w:t xml:space="preserve"> em virtude da</w:t>
      </w:r>
      <w:r w:rsidR="005A6BD3" w:rsidRPr="00913204">
        <w:rPr>
          <w:rFonts w:ascii="Times New Roman" w:hAnsi="Times New Roman" w:cs="Times New Roman"/>
          <w:lang w:val="pt"/>
        </w:rPr>
        <w:t xml:space="preserve"> fratura originária do </w:t>
      </w:r>
      <w:r w:rsidR="002B575D" w:rsidRPr="00913204">
        <w:rPr>
          <w:rFonts w:ascii="Times New Roman" w:hAnsi="Times New Roman" w:cs="Times New Roman"/>
          <w:lang w:val="pt"/>
        </w:rPr>
        <w:t>I</w:t>
      </w:r>
      <w:r w:rsidR="005A6BD3" w:rsidRPr="00913204">
        <w:rPr>
          <w:rFonts w:ascii="Times New Roman" w:hAnsi="Times New Roman" w:cs="Times New Roman"/>
          <w:lang w:val="pt"/>
        </w:rPr>
        <w:t xml:space="preserve">nconsciente </w:t>
      </w:r>
      <w:r w:rsidR="004E6181" w:rsidRPr="00913204">
        <w:rPr>
          <w:rFonts w:ascii="Times New Roman" w:hAnsi="Times New Roman" w:cs="Times New Roman"/>
          <w:lang w:val="pt"/>
        </w:rPr>
        <w:t xml:space="preserve">Real </w:t>
      </w:r>
      <w:r w:rsidR="005A6BD3" w:rsidRPr="00913204">
        <w:rPr>
          <w:rFonts w:ascii="Times New Roman" w:hAnsi="Times New Roman" w:cs="Times New Roman"/>
          <w:lang w:val="pt"/>
        </w:rPr>
        <w:t>desde o nascimento até a aquisição da linguagem, quando, no espírito dos textos de M</w:t>
      </w:r>
      <w:r w:rsidR="000E7607" w:rsidRPr="00913204">
        <w:rPr>
          <w:rFonts w:ascii="Times New Roman" w:hAnsi="Times New Roman" w:cs="Times New Roman"/>
          <w:lang w:val="pt"/>
        </w:rPr>
        <w:t>.</w:t>
      </w:r>
      <w:r w:rsidR="005A6BD3" w:rsidRPr="00913204">
        <w:rPr>
          <w:rFonts w:ascii="Times New Roman" w:hAnsi="Times New Roman" w:cs="Times New Roman"/>
          <w:lang w:val="pt"/>
        </w:rPr>
        <w:t xml:space="preserve"> Klein</w:t>
      </w:r>
      <w:r w:rsidR="00E24688" w:rsidRPr="00913204">
        <w:rPr>
          <w:rFonts w:ascii="Times New Roman" w:hAnsi="Times New Roman" w:cs="Times New Roman"/>
          <w:lang w:val="pt"/>
        </w:rPr>
        <w:t xml:space="preserve"> (1959/</w:t>
      </w:r>
      <w:r w:rsidR="00913FAF" w:rsidRPr="00913204">
        <w:rPr>
          <w:rFonts w:ascii="Times New Roman" w:hAnsi="Times New Roman" w:cs="Times New Roman"/>
          <w:lang w:val="pt"/>
        </w:rPr>
        <w:t>1975)</w:t>
      </w:r>
      <w:r w:rsidR="005A6BD3" w:rsidRPr="00913204">
        <w:rPr>
          <w:rFonts w:ascii="Times New Roman" w:hAnsi="Times New Roman" w:cs="Times New Roman"/>
          <w:lang w:val="pt"/>
        </w:rPr>
        <w:t>,</w:t>
      </w:r>
      <w:r w:rsidR="00B81F28" w:rsidRPr="00913204">
        <w:rPr>
          <w:rFonts w:ascii="Times New Roman" w:hAnsi="Times New Roman" w:cs="Times New Roman"/>
          <w:lang w:val="pt"/>
        </w:rPr>
        <w:t xml:space="preserve"> e conforme evidências clínicas</w:t>
      </w:r>
      <w:r w:rsidR="000E7607" w:rsidRPr="00913204">
        <w:rPr>
          <w:rFonts w:ascii="Times New Roman" w:hAnsi="Times New Roman" w:cs="Times New Roman"/>
          <w:lang w:val="pt"/>
        </w:rPr>
        <w:t>,</w:t>
      </w:r>
      <w:r w:rsidR="005A6BD3" w:rsidRPr="00913204">
        <w:rPr>
          <w:rFonts w:ascii="Times New Roman" w:hAnsi="Times New Roman" w:cs="Times New Roman"/>
          <w:lang w:val="pt"/>
        </w:rPr>
        <w:t xml:space="preserve"> o inconsciente do infante é separado do inconsciente da mãe. Conforme a intensidade dessa ocorrência, a cisão assim produzida pode levar à formação de um Si mesmo inconsistente e, portanto, incapaz de sustentar um Si dividido, consciente e inconsciente, </w:t>
      </w:r>
      <w:r w:rsidR="00980044" w:rsidRPr="00913204">
        <w:rPr>
          <w:rFonts w:ascii="Times New Roman" w:hAnsi="Times New Roman" w:cs="Times New Roman"/>
          <w:lang w:val="pt"/>
        </w:rPr>
        <w:t xml:space="preserve">uma vez que </w:t>
      </w:r>
      <w:r w:rsidR="005A6BD3" w:rsidRPr="00913204">
        <w:rPr>
          <w:rFonts w:ascii="Times New Roman" w:hAnsi="Times New Roman" w:cs="Times New Roman"/>
          <w:lang w:val="pt"/>
        </w:rPr>
        <w:t xml:space="preserve">o próprio inconsciente já está originariamente cindido. </w:t>
      </w:r>
      <w:r w:rsidR="00726440" w:rsidRPr="00913204">
        <w:rPr>
          <w:rFonts w:ascii="Times New Roman" w:hAnsi="Times New Roman" w:cs="Times New Roman"/>
          <w:lang w:val="pt"/>
        </w:rPr>
        <w:t xml:space="preserve">Desse modo, </w:t>
      </w:r>
      <w:r w:rsidR="00D66B98" w:rsidRPr="00913204">
        <w:rPr>
          <w:rFonts w:ascii="Times New Roman" w:hAnsi="Times New Roman" w:cs="Times New Roman"/>
          <w:lang w:val="pt"/>
        </w:rPr>
        <w:t>se</w:t>
      </w:r>
      <w:r w:rsidR="005A6BD3" w:rsidRPr="00913204">
        <w:rPr>
          <w:rFonts w:ascii="Times New Roman" w:hAnsi="Times New Roman" w:cs="Times New Roman"/>
          <w:lang w:val="pt"/>
        </w:rPr>
        <w:t xml:space="preserve"> o duplo limite se sobrep</w:t>
      </w:r>
      <w:r w:rsidR="00ED6B8F" w:rsidRPr="00913204">
        <w:rPr>
          <w:rFonts w:ascii="Times New Roman" w:hAnsi="Times New Roman" w:cs="Times New Roman"/>
          <w:lang w:val="pt"/>
        </w:rPr>
        <w:t>õe</w:t>
      </w:r>
      <w:r w:rsidR="005A6BD3" w:rsidRPr="00913204">
        <w:rPr>
          <w:rFonts w:ascii="Times New Roman" w:hAnsi="Times New Roman" w:cs="Times New Roman"/>
          <w:lang w:val="pt"/>
        </w:rPr>
        <w:t xml:space="preserve"> ao primeiro </w:t>
      </w:r>
      <w:r w:rsidR="00ED6B8F" w:rsidRPr="00913204">
        <w:rPr>
          <w:rFonts w:ascii="Times New Roman" w:hAnsi="Times New Roman" w:cs="Times New Roman"/>
          <w:lang w:val="pt"/>
        </w:rPr>
        <w:t>em</w:t>
      </w:r>
      <w:r w:rsidR="005A6BD3" w:rsidRPr="00913204">
        <w:rPr>
          <w:rFonts w:ascii="Times New Roman" w:hAnsi="Times New Roman" w:cs="Times New Roman"/>
          <w:lang w:val="pt"/>
        </w:rPr>
        <w:t xml:space="preserve"> narcisistas ou antinarcisistas, </w:t>
      </w:r>
      <w:r w:rsidR="00ED6B8F" w:rsidRPr="00913204">
        <w:rPr>
          <w:rFonts w:ascii="Times New Roman" w:hAnsi="Times New Roman" w:cs="Times New Roman"/>
          <w:lang w:val="pt"/>
        </w:rPr>
        <w:t>sobretudo</w:t>
      </w:r>
      <w:r w:rsidR="00726440" w:rsidRPr="00913204">
        <w:rPr>
          <w:rFonts w:ascii="Times New Roman" w:hAnsi="Times New Roman" w:cs="Times New Roman"/>
          <w:lang w:val="pt"/>
        </w:rPr>
        <w:t xml:space="preserve"> </w:t>
      </w:r>
      <w:proofErr w:type="spellStart"/>
      <w:r w:rsidR="00726440" w:rsidRPr="00913204">
        <w:rPr>
          <w:rFonts w:ascii="Times New Roman" w:hAnsi="Times New Roman" w:cs="Times New Roman"/>
          <w:lang w:val="pt"/>
        </w:rPr>
        <w:t>borderlines</w:t>
      </w:r>
      <w:proofErr w:type="spellEnd"/>
      <w:r w:rsidR="00726440" w:rsidRPr="00913204">
        <w:rPr>
          <w:rFonts w:ascii="Times New Roman" w:hAnsi="Times New Roman" w:cs="Times New Roman"/>
          <w:lang w:val="pt"/>
        </w:rPr>
        <w:t xml:space="preserve">, </w:t>
      </w:r>
      <w:r w:rsidR="00047182" w:rsidRPr="00913204">
        <w:rPr>
          <w:rFonts w:ascii="Times New Roman" w:hAnsi="Times New Roman" w:cs="Times New Roman"/>
          <w:lang w:val="pt"/>
        </w:rPr>
        <w:t xml:space="preserve">quando se </w:t>
      </w:r>
      <w:r w:rsidR="00AA4FD4" w:rsidRPr="00913204">
        <w:rPr>
          <w:rFonts w:ascii="Times New Roman" w:hAnsi="Times New Roman" w:cs="Times New Roman"/>
          <w:lang w:val="pt"/>
        </w:rPr>
        <w:t xml:space="preserve">trata de antinarcisos, é </w:t>
      </w:r>
      <w:r w:rsidR="005A6BD3" w:rsidRPr="00913204">
        <w:rPr>
          <w:rFonts w:ascii="Times New Roman" w:hAnsi="Times New Roman" w:cs="Times New Roman"/>
          <w:lang w:val="pt"/>
        </w:rPr>
        <w:t xml:space="preserve">o terceiro </w:t>
      </w:r>
      <w:r w:rsidR="00AA4FD4" w:rsidRPr="00913204">
        <w:rPr>
          <w:rFonts w:ascii="Times New Roman" w:hAnsi="Times New Roman" w:cs="Times New Roman"/>
          <w:lang w:val="pt"/>
        </w:rPr>
        <w:t>que</w:t>
      </w:r>
      <w:r w:rsidR="005A6BD3" w:rsidRPr="00913204">
        <w:rPr>
          <w:rFonts w:ascii="Times New Roman" w:hAnsi="Times New Roman" w:cs="Times New Roman"/>
          <w:lang w:val="pt"/>
        </w:rPr>
        <w:t xml:space="preserve"> se sobrep</w:t>
      </w:r>
      <w:r w:rsidR="00AA4FD4" w:rsidRPr="00913204">
        <w:rPr>
          <w:rFonts w:ascii="Times New Roman" w:hAnsi="Times New Roman" w:cs="Times New Roman"/>
          <w:lang w:val="pt"/>
        </w:rPr>
        <w:t>õe</w:t>
      </w:r>
      <w:r w:rsidR="005A6BD3" w:rsidRPr="00913204">
        <w:rPr>
          <w:rFonts w:ascii="Times New Roman" w:hAnsi="Times New Roman" w:cs="Times New Roman"/>
          <w:lang w:val="pt"/>
        </w:rPr>
        <w:t xml:space="preserve"> </w:t>
      </w:r>
      <w:r w:rsidR="00D27480" w:rsidRPr="00913204">
        <w:rPr>
          <w:rFonts w:ascii="Times New Roman" w:hAnsi="Times New Roman" w:cs="Times New Roman"/>
          <w:lang w:val="pt"/>
        </w:rPr>
        <w:t>a</w:t>
      </w:r>
      <w:r w:rsidR="005A6BD3" w:rsidRPr="00913204">
        <w:rPr>
          <w:rFonts w:ascii="Times New Roman" w:hAnsi="Times New Roman" w:cs="Times New Roman"/>
          <w:lang w:val="pt"/>
        </w:rPr>
        <w:t xml:space="preserve">o primeiro. Aqui, porém, não mais sob a forma de um duplo significante e sim ao modo de um significante cindido dentro de si, que, portanto, não destrói o objeto, mas antes se anula a si mesmo </w:t>
      </w:r>
      <w:r w:rsidR="00C16D44" w:rsidRPr="00913204">
        <w:rPr>
          <w:rFonts w:ascii="Times New Roman" w:hAnsi="Times New Roman" w:cs="Times New Roman"/>
          <w:lang w:val="pt"/>
        </w:rPr>
        <w:t>como</w:t>
      </w:r>
      <w:r w:rsidR="005A6BD3" w:rsidRPr="00913204">
        <w:rPr>
          <w:rFonts w:ascii="Times New Roman" w:hAnsi="Times New Roman" w:cs="Times New Roman"/>
          <w:lang w:val="pt"/>
        </w:rPr>
        <w:t xml:space="preserve"> significante. </w:t>
      </w:r>
      <w:r w:rsidR="005F74FC" w:rsidRPr="00913204">
        <w:rPr>
          <w:rFonts w:ascii="Times New Roman" w:hAnsi="Times New Roman" w:cs="Times New Roman"/>
          <w:lang w:val="pt"/>
        </w:rPr>
        <w:t>O</w:t>
      </w:r>
      <w:r w:rsidR="005A6BD3" w:rsidRPr="00913204">
        <w:rPr>
          <w:rFonts w:ascii="Times New Roman" w:hAnsi="Times New Roman" w:cs="Times New Roman"/>
          <w:lang w:val="pt"/>
        </w:rPr>
        <w:t xml:space="preserve"> terceiro limite consiste basicamente na divisão do Ideal do Ego e do Super-Ego, ou do Si mesmo e do Outro</w:t>
      </w:r>
      <w:r w:rsidR="005F74FC" w:rsidRPr="00913204">
        <w:rPr>
          <w:rFonts w:ascii="Times New Roman" w:hAnsi="Times New Roman" w:cs="Times New Roman"/>
          <w:lang w:val="pt"/>
        </w:rPr>
        <w:t>;</w:t>
      </w:r>
      <w:r w:rsidR="005A6BD3" w:rsidRPr="00913204">
        <w:rPr>
          <w:rFonts w:ascii="Times New Roman" w:hAnsi="Times New Roman" w:cs="Times New Roman"/>
          <w:lang w:val="pt"/>
        </w:rPr>
        <w:t xml:space="preserve"> quando ele se sobrepõe ao primeiro limite, o Ideal do Ego e o Super-Ego começam a operar sem sinergia e em oposição</w:t>
      </w:r>
      <w:r w:rsidR="004A5E76" w:rsidRPr="00913204">
        <w:rPr>
          <w:rFonts w:ascii="Times New Roman" w:hAnsi="Times New Roman" w:cs="Times New Roman"/>
          <w:lang w:val="pt"/>
        </w:rPr>
        <w:t xml:space="preserve">. Em vista disso, </w:t>
      </w:r>
      <w:r w:rsidR="005A6BD3" w:rsidRPr="00913204">
        <w:rPr>
          <w:rFonts w:ascii="Times New Roman" w:hAnsi="Times New Roman" w:cs="Times New Roman"/>
          <w:lang w:val="pt"/>
        </w:rPr>
        <w:t xml:space="preserve">um sempre cancela </w:t>
      </w:r>
      <w:r w:rsidR="00034406" w:rsidRPr="00913204">
        <w:rPr>
          <w:rFonts w:ascii="Times New Roman" w:hAnsi="Times New Roman" w:cs="Times New Roman"/>
          <w:lang w:val="pt"/>
        </w:rPr>
        <w:lastRenderedPageBreak/>
        <w:t>os movimentos</w:t>
      </w:r>
      <w:r w:rsidR="005A6BD3" w:rsidRPr="00913204">
        <w:rPr>
          <w:rFonts w:ascii="Times New Roman" w:hAnsi="Times New Roman" w:cs="Times New Roman"/>
          <w:lang w:val="pt"/>
        </w:rPr>
        <w:t xml:space="preserve"> do outro</w:t>
      </w:r>
      <w:r w:rsidR="00191495" w:rsidRPr="00913204">
        <w:rPr>
          <w:rFonts w:ascii="Times New Roman" w:hAnsi="Times New Roman" w:cs="Times New Roman"/>
          <w:lang w:val="pt"/>
        </w:rPr>
        <w:t>; d</w:t>
      </w:r>
      <w:r w:rsidR="00D220DF" w:rsidRPr="00913204">
        <w:rPr>
          <w:rFonts w:ascii="Times New Roman" w:hAnsi="Times New Roman" w:cs="Times New Roman"/>
          <w:lang w:val="pt"/>
        </w:rPr>
        <w:t>aí</w:t>
      </w:r>
      <w:r w:rsidR="005A6BD3" w:rsidRPr="00913204">
        <w:rPr>
          <w:rFonts w:ascii="Times New Roman" w:hAnsi="Times New Roman" w:cs="Times New Roman"/>
          <w:lang w:val="pt"/>
        </w:rPr>
        <w:t xml:space="preserve"> o sentimento de solidão e a incapacidade de estar só, </w:t>
      </w:r>
      <w:r w:rsidR="00A93454" w:rsidRPr="00913204">
        <w:rPr>
          <w:rFonts w:ascii="Times New Roman" w:hAnsi="Times New Roman" w:cs="Times New Roman"/>
          <w:lang w:val="pt"/>
        </w:rPr>
        <w:t>assim</w:t>
      </w:r>
      <w:r w:rsidR="005A6BD3" w:rsidRPr="00913204">
        <w:rPr>
          <w:rFonts w:ascii="Times New Roman" w:hAnsi="Times New Roman" w:cs="Times New Roman"/>
          <w:lang w:val="pt"/>
        </w:rPr>
        <w:t xml:space="preserve"> como o sentimento de abandono afetivo</w:t>
      </w:r>
      <w:r w:rsidR="00A93454" w:rsidRPr="00913204">
        <w:rPr>
          <w:rFonts w:ascii="Times New Roman" w:hAnsi="Times New Roman" w:cs="Times New Roman"/>
          <w:lang w:val="pt"/>
        </w:rPr>
        <w:t>,</w:t>
      </w:r>
      <w:r w:rsidR="005A6BD3" w:rsidRPr="00913204">
        <w:rPr>
          <w:rFonts w:ascii="Times New Roman" w:hAnsi="Times New Roman" w:cs="Times New Roman"/>
          <w:lang w:val="pt"/>
        </w:rPr>
        <w:t xml:space="preserve"> dependência emocional, desamparo, insegurança etc., </w:t>
      </w:r>
      <w:r w:rsidR="00B03FF2" w:rsidRPr="00913204">
        <w:rPr>
          <w:rFonts w:ascii="Times New Roman" w:hAnsi="Times New Roman" w:cs="Times New Roman"/>
          <w:lang w:val="pt"/>
        </w:rPr>
        <w:t>sobretudo</w:t>
      </w:r>
      <w:r w:rsidR="005A6BD3" w:rsidRPr="00913204">
        <w:rPr>
          <w:rFonts w:ascii="Times New Roman" w:hAnsi="Times New Roman" w:cs="Times New Roman"/>
          <w:lang w:val="pt"/>
        </w:rPr>
        <w:t xml:space="preserve"> o esvaziamento do Si mesmo e a assimilação do Si por um Outro. Isso implica a ignorância do Si sobre </w:t>
      </w:r>
      <w:r w:rsidR="00B03FF2" w:rsidRPr="00913204">
        <w:rPr>
          <w:rFonts w:ascii="Times New Roman" w:hAnsi="Times New Roman" w:cs="Times New Roman"/>
          <w:lang w:val="pt"/>
        </w:rPr>
        <w:t>si</w:t>
      </w:r>
      <w:r w:rsidR="005A6BD3" w:rsidRPr="00913204">
        <w:rPr>
          <w:rFonts w:ascii="Times New Roman" w:hAnsi="Times New Roman" w:cs="Times New Roman"/>
          <w:lang w:val="pt"/>
        </w:rPr>
        <w:t xml:space="preserve"> mesmo e o desaparecimento ou dissimulação do Si mesmo – ou do </w:t>
      </w:r>
      <w:proofErr w:type="spellStart"/>
      <w:r w:rsidR="005A6BD3" w:rsidRPr="00913204">
        <w:rPr>
          <w:rFonts w:ascii="Times New Roman" w:hAnsi="Times New Roman" w:cs="Times New Roman"/>
          <w:lang w:val="pt"/>
        </w:rPr>
        <w:t>ser</w:t>
      </w:r>
      <w:proofErr w:type="spellEnd"/>
      <w:r w:rsidR="005A6BD3" w:rsidRPr="00913204">
        <w:rPr>
          <w:rFonts w:ascii="Times New Roman" w:hAnsi="Times New Roman" w:cs="Times New Roman"/>
          <w:lang w:val="pt"/>
        </w:rPr>
        <w:t xml:space="preserve"> próprio – que o sustenta no oceano do Outro.</w:t>
      </w:r>
    </w:p>
    <w:p w14:paraId="18D0F81B" w14:textId="3FD85769" w:rsidR="005A6BD3" w:rsidRPr="00913204" w:rsidRDefault="005A6BD3" w:rsidP="002E691B">
      <w:pPr>
        <w:spacing w:after="120" w:line="360" w:lineRule="auto"/>
        <w:ind w:firstLine="709"/>
        <w:jc w:val="both"/>
        <w:rPr>
          <w:rFonts w:ascii="Times New Roman" w:hAnsi="Times New Roman" w:cs="Times New Roman"/>
          <w:lang w:val="pt"/>
        </w:rPr>
      </w:pPr>
      <w:r w:rsidRPr="00913204">
        <w:rPr>
          <w:rFonts w:ascii="Times New Roman" w:hAnsi="Times New Roman" w:cs="Times New Roman"/>
          <w:lang w:val="pt"/>
        </w:rPr>
        <w:t xml:space="preserve">A solução </w:t>
      </w:r>
      <w:r w:rsidR="00D865BE" w:rsidRPr="00913204">
        <w:rPr>
          <w:rFonts w:ascii="Times New Roman" w:hAnsi="Times New Roman" w:cs="Times New Roman"/>
          <w:lang w:val="pt"/>
        </w:rPr>
        <w:t>d</w:t>
      </w:r>
      <w:r w:rsidR="00B32CDB" w:rsidRPr="00913204">
        <w:rPr>
          <w:rFonts w:ascii="Times New Roman" w:hAnsi="Times New Roman" w:cs="Times New Roman"/>
          <w:lang w:val="pt"/>
        </w:rPr>
        <w:t xml:space="preserve">essa questão, </w:t>
      </w:r>
      <w:r w:rsidRPr="00913204">
        <w:rPr>
          <w:rFonts w:ascii="Times New Roman" w:hAnsi="Times New Roman" w:cs="Times New Roman"/>
          <w:lang w:val="pt"/>
        </w:rPr>
        <w:t>inspirada em Green</w:t>
      </w:r>
      <w:r w:rsidR="0007563E" w:rsidRPr="00913204">
        <w:rPr>
          <w:rFonts w:ascii="Times New Roman" w:hAnsi="Times New Roman" w:cs="Times New Roman"/>
          <w:lang w:val="pt"/>
        </w:rPr>
        <w:t xml:space="preserve"> (</w:t>
      </w:r>
      <w:r w:rsidR="00E63977" w:rsidRPr="00913204">
        <w:rPr>
          <w:rFonts w:ascii="Times New Roman" w:hAnsi="Times New Roman" w:cs="Times New Roman"/>
          <w:lang w:val="pt"/>
        </w:rPr>
        <w:t xml:space="preserve">1982/2017; </w:t>
      </w:r>
      <w:r w:rsidR="0007563E" w:rsidRPr="00913204">
        <w:rPr>
          <w:rFonts w:ascii="Times New Roman" w:hAnsi="Times New Roman" w:cs="Times New Roman"/>
          <w:lang w:val="pt"/>
        </w:rPr>
        <w:t>1987/1988)</w:t>
      </w:r>
      <w:r w:rsidRPr="00913204">
        <w:rPr>
          <w:rFonts w:ascii="Times New Roman" w:hAnsi="Times New Roman" w:cs="Times New Roman"/>
          <w:lang w:val="pt"/>
        </w:rPr>
        <w:t xml:space="preserve">, </w:t>
      </w:r>
      <w:r w:rsidR="00B32CDB" w:rsidRPr="00913204">
        <w:rPr>
          <w:rFonts w:ascii="Times New Roman" w:hAnsi="Times New Roman" w:cs="Times New Roman"/>
          <w:lang w:val="pt"/>
        </w:rPr>
        <w:t xml:space="preserve">consiste </w:t>
      </w:r>
      <w:r w:rsidRPr="00913204">
        <w:rPr>
          <w:rFonts w:ascii="Times New Roman" w:hAnsi="Times New Roman" w:cs="Times New Roman"/>
          <w:lang w:val="pt"/>
        </w:rPr>
        <w:t xml:space="preserve">justamente </w:t>
      </w:r>
      <w:r w:rsidR="00B32CDB" w:rsidRPr="00913204">
        <w:rPr>
          <w:rFonts w:ascii="Times New Roman" w:hAnsi="Times New Roman" w:cs="Times New Roman"/>
          <w:lang w:val="pt"/>
        </w:rPr>
        <w:t xml:space="preserve">em </w:t>
      </w:r>
      <w:r w:rsidRPr="00913204">
        <w:rPr>
          <w:rFonts w:ascii="Times New Roman" w:hAnsi="Times New Roman" w:cs="Times New Roman"/>
          <w:lang w:val="pt"/>
        </w:rPr>
        <w:t xml:space="preserve">estabelecer e fixar o terceiro limite em sua fronteira com o primeiro. </w:t>
      </w:r>
      <w:r w:rsidR="0056693F" w:rsidRPr="00913204">
        <w:rPr>
          <w:rFonts w:ascii="Times New Roman" w:hAnsi="Times New Roman" w:cs="Times New Roman"/>
          <w:lang w:val="pt"/>
        </w:rPr>
        <w:t xml:space="preserve">Trata-se, pois, de </w:t>
      </w:r>
      <w:r w:rsidRPr="00913204">
        <w:rPr>
          <w:rFonts w:ascii="Times New Roman" w:hAnsi="Times New Roman" w:cs="Times New Roman"/>
          <w:lang w:val="pt"/>
        </w:rPr>
        <w:t>fortalec</w:t>
      </w:r>
      <w:r w:rsidR="0056693F" w:rsidRPr="00913204">
        <w:rPr>
          <w:rFonts w:ascii="Times New Roman" w:hAnsi="Times New Roman" w:cs="Times New Roman"/>
          <w:lang w:val="pt"/>
        </w:rPr>
        <w:t>er</w:t>
      </w:r>
      <w:r w:rsidR="003F1560" w:rsidRPr="00913204">
        <w:rPr>
          <w:rFonts w:ascii="Times New Roman" w:hAnsi="Times New Roman" w:cs="Times New Roman"/>
          <w:lang w:val="pt"/>
        </w:rPr>
        <w:t xml:space="preserve"> ou reconstruir o</w:t>
      </w:r>
      <w:r w:rsidRPr="00913204">
        <w:rPr>
          <w:rFonts w:ascii="Times New Roman" w:hAnsi="Times New Roman" w:cs="Times New Roman"/>
          <w:lang w:val="pt"/>
        </w:rPr>
        <w:t xml:space="preserve"> Si mesmo para </w:t>
      </w:r>
      <w:r w:rsidR="004D77B4" w:rsidRPr="00913204">
        <w:rPr>
          <w:rFonts w:ascii="Times New Roman" w:hAnsi="Times New Roman" w:cs="Times New Roman"/>
          <w:lang w:val="pt"/>
        </w:rPr>
        <w:t>estancar</w:t>
      </w:r>
      <w:r w:rsidRPr="00913204">
        <w:rPr>
          <w:rFonts w:ascii="Times New Roman" w:hAnsi="Times New Roman" w:cs="Times New Roman"/>
          <w:lang w:val="pt"/>
        </w:rPr>
        <w:t xml:space="preserve"> sua deriva </w:t>
      </w:r>
      <w:r w:rsidR="007C3D2D" w:rsidRPr="00913204">
        <w:rPr>
          <w:rFonts w:ascii="Times New Roman" w:hAnsi="Times New Roman" w:cs="Times New Roman"/>
          <w:lang w:val="pt"/>
        </w:rPr>
        <w:t>no</w:t>
      </w:r>
      <w:r w:rsidRPr="00913204">
        <w:rPr>
          <w:rFonts w:ascii="Times New Roman" w:hAnsi="Times New Roman" w:cs="Times New Roman"/>
          <w:lang w:val="pt"/>
        </w:rPr>
        <w:t xml:space="preserve"> Outro</w:t>
      </w:r>
      <w:r w:rsidR="003F1560" w:rsidRPr="00913204">
        <w:rPr>
          <w:rFonts w:ascii="Times New Roman" w:hAnsi="Times New Roman" w:cs="Times New Roman"/>
          <w:lang w:val="pt"/>
        </w:rPr>
        <w:t xml:space="preserve"> e assim </w:t>
      </w:r>
      <w:r w:rsidR="00EC1673" w:rsidRPr="00913204">
        <w:rPr>
          <w:rFonts w:ascii="Times New Roman" w:hAnsi="Times New Roman" w:cs="Times New Roman"/>
          <w:lang w:val="pt"/>
        </w:rPr>
        <w:t xml:space="preserve">o problema </w:t>
      </w:r>
      <w:r w:rsidR="00AE5800" w:rsidRPr="00913204">
        <w:rPr>
          <w:rFonts w:ascii="Times New Roman" w:hAnsi="Times New Roman" w:cs="Times New Roman"/>
          <w:lang w:val="pt"/>
        </w:rPr>
        <w:t>da existência sem ser ou, o antinarciso, o in-significante</w:t>
      </w:r>
      <w:r w:rsidRPr="00913204">
        <w:rPr>
          <w:rFonts w:ascii="Times New Roman" w:hAnsi="Times New Roman" w:cs="Times New Roman"/>
          <w:lang w:val="pt"/>
        </w:rPr>
        <w:t xml:space="preserve">. </w:t>
      </w:r>
      <w:r w:rsidR="00D264C2" w:rsidRPr="00913204">
        <w:rPr>
          <w:rFonts w:ascii="Times New Roman" w:hAnsi="Times New Roman" w:cs="Times New Roman"/>
          <w:lang w:val="pt"/>
        </w:rPr>
        <w:t xml:space="preserve">Algo possível apenas se e somente se se </w:t>
      </w:r>
      <w:r w:rsidR="00C309D3" w:rsidRPr="00913204">
        <w:rPr>
          <w:rFonts w:ascii="Times New Roman" w:hAnsi="Times New Roman" w:cs="Times New Roman"/>
          <w:lang w:val="pt"/>
        </w:rPr>
        <w:t>estabelecer o limite entre o Ideal do Ego e o Super-Ego</w:t>
      </w:r>
      <w:r w:rsidR="00180D9D" w:rsidRPr="00913204">
        <w:rPr>
          <w:rFonts w:ascii="Times New Roman" w:hAnsi="Times New Roman" w:cs="Times New Roman"/>
          <w:lang w:val="pt"/>
        </w:rPr>
        <w:t xml:space="preserve">, em suma, </w:t>
      </w:r>
      <w:r w:rsidR="00FD370F" w:rsidRPr="00913204">
        <w:rPr>
          <w:rFonts w:ascii="Times New Roman" w:hAnsi="Times New Roman" w:cs="Times New Roman"/>
          <w:lang w:val="pt"/>
        </w:rPr>
        <w:t>o</w:t>
      </w:r>
      <w:r w:rsidR="00180D9D" w:rsidRPr="00913204">
        <w:rPr>
          <w:rFonts w:ascii="Times New Roman" w:hAnsi="Times New Roman" w:cs="Times New Roman"/>
          <w:lang w:val="pt"/>
        </w:rPr>
        <w:t xml:space="preserve"> funcionamento</w:t>
      </w:r>
      <w:r w:rsidR="00FD370F" w:rsidRPr="00913204">
        <w:rPr>
          <w:rFonts w:ascii="Times New Roman" w:hAnsi="Times New Roman" w:cs="Times New Roman"/>
          <w:lang w:val="pt"/>
        </w:rPr>
        <w:t xml:space="preserve"> </w:t>
      </w:r>
      <w:r w:rsidR="00684EE8" w:rsidRPr="00913204">
        <w:rPr>
          <w:rFonts w:ascii="Times New Roman" w:hAnsi="Times New Roman" w:cs="Times New Roman"/>
          <w:lang w:val="pt"/>
        </w:rPr>
        <w:t>autônomo</w:t>
      </w:r>
      <w:r w:rsidR="00FD370F" w:rsidRPr="00913204">
        <w:rPr>
          <w:rFonts w:ascii="Times New Roman" w:hAnsi="Times New Roman" w:cs="Times New Roman"/>
          <w:lang w:val="pt"/>
        </w:rPr>
        <w:t xml:space="preserve"> e </w:t>
      </w:r>
      <w:r w:rsidR="00E071EE" w:rsidRPr="00913204">
        <w:rPr>
          <w:rFonts w:ascii="Times New Roman" w:hAnsi="Times New Roman" w:cs="Times New Roman"/>
          <w:lang w:val="pt"/>
        </w:rPr>
        <w:t>independente</w:t>
      </w:r>
      <w:r w:rsidR="00684EE8" w:rsidRPr="00913204">
        <w:rPr>
          <w:rFonts w:ascii="Times New Roman" w:hAnsi="Times New Roman" w:cs="Times New Roman"/>
          <w:lang w:val="pt"/>
        </w:rPr>
        <w:t xml:space="preserve"> de um em relação ao outro</w:t>
      </w:r>
      <w:r w:rsidR="00C309D3" w:rsidRPr="00913204">
        <w:rPr>
          <w:rFonts w:ascii="Times New Roman" w:hAnsi="Times New Roman" w:cs="Times New Roman"/>
          <w:lang w:val="pt"/>
        </w:rPr>
        <w:t>.</w:t>
      </w:r>
    </w:p>
    <w:p w14:paraId="4B3834A9" w14:textId="77777777" w:rsidR="007808F4" w:rsidRPr="00913204" w:rsidRDefault="007808F4" w:rsidP="002E691B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3A6F3DA3" w14:textId="09C1ED63" w:rsidR="005A6BD3" w:rsidRPr="00913204" w:rsidRDefault="005A6BD3" w:rsidP="009F0C88">
      <w:pPr>
        <w:spacing w:after="120"/>
        <w:jc w:val="both"/>
        <w:rPr>
          <w:rFonts w:ascii="Times New Roman" w:hAnsi="Times New Roman" w:cs="Times New Roman"/>
          <w:b/>
          <w:bCs/>
          <w:iCs/>
        </w:rPr>
      </w:pPr>
      <w:r w:rsidRPr="00913204">
        <w:rPr>
          <w:rFonts w:ascii="Times New Roman" w:hAnsi="Times New Roman" w:cs="Times New Roman"/>
          <w:b/>
          <w:bCs/>
          <w:iCs/>
          <w:lang w:val="pt"/>
        </w:rPr>
        <w:t>Referências</w:t>
      </w:r>
    </w:p>
    <w:p w14:paraId="3C9EC470" w14:textId="1E44B947" w:rsidR="005A6BD3" w:rsidRPr="00913204" w:rsidRDefault="005A6BD3" w:rsidP="002933F2">
      <w:pPr>
        <w:spacing w:after="120"/>
        <w:jc w:val="both"/>
        <w:rPr>
          <w:rFonts w:ascii="Times New Roman" w:hAnsi="Times New Roman" w:cs="Times New Roman"/>
          <w:lang w:val="fr-CA"/>
        </w:rPr>
      </w:pPr>
      <w:proofErr w:type="spellStart"/>
      <w:r w:rsidRPr="00913204">
        <w:rPr>
          <w:rFonts w:ascii="Times New Roman" w:hAnsi="Times New Roman" w:cs="Times New Roman"/>
        </w:rPr>
        <w:t>Candi</w:t>
      </w:r>
      <w:proofErr w:type="spellEnd"/>
      <w:r w:rsidRPr="00913204">
        <w:rPr>
          <w:rFonts w:ascii="Times New Roman" w:hAnsi="Times New Roman" w:cs="Times New Roman"/>
        </w:rPr>
        <w:t xml:space="preserve">, </w:t>
      </w:r>
      <w:proofErr w:type="spellStart"/>
      <w:r w:rsidRPr="00913204">
        <w:rPr>
          <w:rFonts w:ascii="Times New Roman" w:hAnsi="Times New Roman" w:cs="Times New Roman"/>
        </w:rPr>
        <w:t>T</w:t>
      </w:r>
      <w:r w:rsidR="00A55207" w:rsidRPr="00913204">
        <w:rPr>
          <w:rFonts w:ascii="Times New Roman" w:hAnsi="Times New Roman" w:cs="Times New Roman"/>
        </w:rPr>
        <w:t>alya</w:t>
      </w:r>
      <w:proofErr w:type="spellEnd"/>
      <w:r w:rsidRPr="00913204">
        <w:rPr>
          <w:rFonts w:ascii="Times New Roman" w:hAnsi="Times New Roman" w:cs="Times New Roman"/>
        </w:rPr>
        <w:t xml:space="preserve"> (2010). </w:t>
      </w:r>
      <w:r w:rsidRPr="00913204">
        <w:rPr>
          <w:rFonts w:ascii="Times New Roman" w:hAnsi="Times New Roman" w:cs="Times New Roman"/>
          <w:b/>
          <w:bCs/>
        </w:rPr>
        <w:t>O duplo limite: O aparelho psíquico de Green</w:t>
      </w:r>
      <w:r w:rsidRPr="00913204">
        <w:rPr>
          <w:rFonts w:ascii="Times New Roman" w:hAnsi="Times New Roman" w:cs="Times New Roman"/>
        </w:rPr>
        <w:t xml:space="preserve">. </w:t>
      </w:r>
      <w:r w:rsidRPr="00913204">
        <w:rPr>
          <w:rFonts w:ascii="Times New Roman" w:hAnsi="Times New Roman" w:cs="Times New Roman"/>
          <w:lang w:val="fr-CA"/>
        </w:rPr>
        <w:t>São Paulo: Escuta.</w:t>
      </w:r>
    </w:p>
    <w:p w14:paraId="66380A45" w14:textId="4D8490FD" w:rsidR="006A452D" w:rsidRPr="00913204" w:rsidRDefault="005A6BD3" w:rsidP="006A452D">
      <w:pPr>
        <w:spacing w:after="120"/>
        <w:jc w:val="both"/>
        <w:rPr>
          <w:rFonts w:ascii="Times New Roman" w:hAnsi="Times New Roman" w:cs="Times New Roman"/>
        </w:rPr>
      </w:pPr>
      <w:r w:rsidRPr="00913204">
        <w:rPr>
          <w:rFonts w:ascii="Times New Roman" w:hAnsi="Times New Roman" w:cs="Times New Roman"/>
        </w:rPr>
        <w:t>Freud, S</w:t>
      </w:r>
      <w:r w:rsidR="00C832F2" w:rsidRPr="00913204">
        <w:rPr>
          <w:rFonts w:ascii="Times New Roman" w:hAnsi="Times New Roman" w:cs="Times New Roman"/>
        </w:rPr>
        <w:t>igmund</w:t>
      </w:r>
      <w:r w:rsidRPr="00913204">
        <w:rPr>
          <w:rFonts w:ascii="Times New Roman" w:hAnsi="Times New Roman" w:cs="Times New Roman"/>
        </w:rPr>
        <w:t xml:space="preserve"> (1916). </w:t>
      </w:r>
      <w:r w:rsidR="00A6440F" w:rsidRPr="00913204">
        <w:rPr>
          <w:rFonts w:ascii="Times New Roman" w:hAnsi="Times New Roman" w:cs="Times New Roman"/>
        </w:rPr>
        <w:t>Alguns tipos de caráter encontrados na prática psicanalítica. In F</w:t>
      </w:r>
      <w:r w:rsidR="0035166B" w:rsidRPr="00913204">
        <w:rPr>
          <w:rFonts w:ascii="Times New Roman" w:hAnsi="Times New Roman" w:cs="Times New Roman"/>
        </w:rPr>
        <w:t>reud</w:t>
      </w:r>
      <w:r w:rsidR="00A6440F" w:rsidRPr="00913204">
        <w:rPr>
          <w:rFonts w:ascii="Times New Roman" w:hAnsi="Times New Roman" w:cs="Times New Roman"/>
        </w:rPr>
        <w:t xml:space="preserve">, </w:t>
      </w:r>
      <w:r w:rsidR="0035166B" w:rsidRPr="00913204">
        <w:rPr>
          <w:rFonts w:ascii="Times New Roman" w:hAnsi="Times New Roman" w:cs="Times New Roman"/>
        </w:rPr>
        <w:t>S</w:t>
      </w:r>
      <w:r w:rsidR="00C832F2" w:rsidRPr="00913204">
        <w:rPr>
          <w:rFonts w:ascii="Times New Roman" w:hAnsi="Times New Roman" w:cs="Times New Roman"/>
        </w:rPr>
        <w:t>igmund</w:t>
      </w:r>
      <w:r w:rsidR="00A6440F" w:rsidRPr="00913204">
        <w:rPr>
          <w:rFonts w:ascii="Times New Roman" w:hAnsi="Times New Roman" w:cs="Times New Roman"/>
        </w:rPr>
        <w:t>.</w:t>
      </w:r>
      <w:r w:rsidR="006A452D" w:rsidRPr="00913204">
        <w:rPr>
          <w:rFonts w:ascii="Times New Roman" w:hAnsi="Times New Roman" w:cs="Times New Roman"/>
        </w:rPr>
        <w:t xml:space="preserve"> </w:t>
      </w:r>
      <w:r w:rsidR="006A452D" w:rsidRPr="00913204">
        <w:rPr>
          <w:rFonts w:ascii="Times New Roman" w:hAnsi="Times New Roman" w:cs="Times New Roman"/>
          <w:b/>
          <w:bCs/>
        </w:rPr>
        <w:t>Obras completas, vol. 12: Introdução ao narcisismo; Ensaios de metapsicologia e outros textos [1914-1916]</w:t>
      </w:r>
      <w:r w:rsidR="006A452D" w:rsidRPr="00913204">
        <w:rPr>
          <w:rFonts w:ascii="Times New Roman" w:hAnsi="Times New Roman" w:cs="Times New Roman"/>
        </w:rPr>
        <w:t>. Tradução de Paulo César de Souza. São Paulo: Companhia das Letras, 2010.</w:t>
      </w:r>
    </w:p>
    <w:p w14:paraId="37E8DAC8" w14:textId="60FE14E1" w:rsidR="00FF186C" w:rsidRPr="00913204" w:rsidRDefault="00FF186C" w:rsidP="00FF186C">
      <w:pPr>
        <w:spacing w:after="120"/>
        <w:jc w:val="both"/>
        <w:rPr>
          <w:rFonts w:ascii="Times New Roman" w:hAnsi="Times New Roman" w:cs="Times New Roman"/>
        </w:rPr>
      </w:pPr>
      <w:r w:rsidRPr="00913204">
        <w:rPr>
          <w:rFonts w:ascii="Times New Roman" w:hAnsi="Times New Roman" w:cs="Times New Roman"/>
          <w:lang w:val="en-US"/>
        </w:rPr>
        <w:t>Green, André (</w:t>
      </w:r>
      <w:r w:rsidR="00832A19" w:rsidRPr="00913204">
        <w:rPr>
          <w:rFonts w:ascii="Times New Roman" w:hAnsi="Times New Roman" w:cs="Times New Roman"/>
          <w:lang w:val="en-US"/>
        </w:rPr>
        <w:t>200</w:t>
      </w:r>
      <w:r w:rsidR="00F81F28" w:rsidRPr="00913204">
        <w:rPr>
          <w:rFonts w:ascii="Times New Roman" w:hAnsi="Times New Roman" w:cs="Times New Roman"/>
          <w:lang w:val="en-US"/>
        </w:rPr>
        <w:t>2</w:t>
      </w:r>
      <w:r w:rsidRPr="00913204">
        <w:rPr>
          <w:rFonts w:ascii="Times New Roman" w:hAnsi="Times New Roman" w:cs="Times New Roman"/>
          <w:lang w:val="en-US"/>
        </w:rPr>
        <w:t xml:space="preserve">). </w:t>
      </w:r>
      <w:r w:rsidRPr="00913204">
        <w:rPr>
          <w:rFonts w:ascii="Times New Roman" w:hAnsi="Times New Roman" w:cs="Times New Roman"/>
          <w:b/>
          <w:bCs/>
          <w:lang w:val="en-US"/>
        </w:rPr>
        <w:t>Key Ideas for a Contemporary Psychoanalysis</w:t>
      </w:r>
      <w:r w:rsidRPr="00913204">
        <w:rPr>
          <w:rFonts w:ascii="Times New Roman" w:hAnsi="Times New Roman" w:cs="Times New Roman"/>
          <w:lang w:val="en-US"/>
        </w:rPr>
        <w:t>.</w:t>
      </w:r>
      <w:r w:rsidR="0054764F" w:rsidRPr="00913204">
        <w:rPr>
          <w:rFonts w:ascii="Times New Roman" w:hAnsi="Times New Roman" w:cs="Times New Roman"/>
          <w:lang w:val="en-US"/>
        </w:rPr>
        <w:t xml:space="preserve"> </w:t>
      </w:r>
      <w:r w:rsidR="0054764F" w:rsidRPr="00913204">
        <w:rPr>
          <w:rFonts w:ascii="Times New Roman" w:hAnsi="Times New Roman" w:cs="Times New Roman"/>
        </w:rPr>
        <w:t xml:space="preserve">London and New York: </w:t>
      </w:r>
      <w:proofErr w:type="spellStart"/>
      <w:r w:rsidR="0054764F" w:rsidRPr="00913204">
        <w:rPr>
          <w:rFonts w:ascii="Times New Roman" w:hAnsi="Times New Roman" w:cs="Times New Roman"/>
        </w:rPr>
        <w:t>Routledge</w:t>
      </w:r>
      <w:proofErr w:type="spellEnd"/>
      <w:r w:rsidR="000E1D99" w:rsidRPr="00913204">
        <w:rPr>
          <w:rFonts w:ascii="Times New Roman" w:hAnsi="Times New Roman" w:cs="Times New Roman"/>
        </w:rPr>
        <w:t>, 2005.</w:t>
      </w:r>
    </w:p>
    <w:p w14:paraId="55F8C9FC" w14:textId="40E175FE" w:rsidR="00454191" w:rsidRPr="00913204" w:rsidRDefault="009919E9" w:rsidP="00454191">
      <w:pPr>
        <w:pStyle w:val="Textodenotaderodap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13204">
        <w:rPr>
          <w:rFonts w:ascii="Times New Roman" w:hAnsi="Times New Roman" w:cs="Times New Roman"/>
          <w:sz w:val="24"/>
          <w:szCs w:val="24"/>
        </w:rPr>
        <w:t>Green, André</w:t>
      </w:r>
      <w:r w:rsidR="00454191" w:rsidRPr="00913204">
        <w:rPr>
          <w:rFonts w:ascii="Times New Roman" w:hAnsi="Times New Roman" w:cs="Times New Roman"/>
          <w:sz w:val="24"/>
          <w:szCs w:val="24"/>
        </w:rPr>
        <w:t xml:space="preserve">. (1987). </w:t>
      </w:r>
      <w:r w:rsidR="00454191" w:rsidRPr="00913204">
        <w:rPr>
          <w:rFonts w:ascii="Times New Roman" w:hAnsi="Times New Roman" w:cs="Times New Roman"/>
          <w:b/>
          <w:bCs/>
          <w:sz w:val="24"/>
          <w:szCs w:val="24"/>
        </w:rPr>
        <w:t>Narcisismo de vida, narcisismo de morte</w:t>
      </w:r>
      <w:r w:rsidR="00454191" w:rsidRPr="00913204">
        <w:rPr>
          <w:rFonts w:ascii="Times New Roman" w:hAnsi="Times New Roman" w:cs="Times New Roman"/>
          <w:sz w:val="24"/>
          <w:szCs w:val="24"/>
        </w:rPr>
        <w:t>. São Paulo: Escuta, 1988.</w:t>
      </w:r>
    </w:p>
    <w:p w14:paraId="15B114B8" w14:textId="77777777" w:rsidR="00154E17" w:rsidRPr="00913204" w:rsidRDefault="00154E17" w:rsidP="00154E17">
      <w:pPr>
        <w:spacing w:after="120"/>
        <w:jc w:val="both"/>
        <w:rPr>
          <w:rFonts w:ascii="Times New Roman" w:hAnsi="Times New Roman" w:cs="Times New Roman"/>
        </w:rPr>
      </w:pPr>
      <w:r w:rsidRPr="00913204">
        <w:rPr>
          <w:rFonts w:ascii="Times New Roman" w:hAnsi="Times New Roman" w:cs="Times New Roman"/>
        </w:rPr>
        <w:t xml:space="preserve">Green, André (1982). O duplo limite. In Green, André (1990). </w:t>
      </w:r>
      <w:r w:rsidRPr="00913204">
        <w:rPr>
          <w:rFonts w:ascii="Times New Roman" w:hAnsi="Times New Roman" w:cs="Times New Roman"/>
          <w:b/>
          <w:bCs/>
        </w:rPr>
        <w:t>A loucura privada</w:t>
      </w:r>
      <w:r w:rsidRPr="00913204">
        <w:rPr>
          <w:rFonts w:ascii="Times New Roman" w:hAnsi="Times New Roman" w:cs="Times New Roman"/>
        </w:rPr>
        <w:t>. Tradução de Martha Gambini. São Paulo: Escuta, 2017.</w:t>
      </w:r>
    </w:p>
    <w:p w14:paraId="0BCD8055" w14:textId="6E37C5BF" w:rsidR="00EF1EA6" w:rsidRPr="00913204" w:rsidRDefault="00ED3D62" w:rsidP="00EF1EA6">
      <w:pPr>
        <w:pStyle w:val="Textodenotaderodap"/>
        <w:spacing w:after="120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913204">
        <w:rPr>
          <w:rFonts w:ascii="Times New Roman" w:hAnsi="Times New Roman" w:cs="Times New Roman"/>
          <w:sz w:val="24"/>
          <w:szCs w:val="24"/>
        </w:rPr>
        <w:t>Klein</w:t>
      </w:r>
      <w:r w:rsidR="00EF1EA6" w:rsidRPr="00913204">
        <w:rPr>
          <w:rFonts w:ascii="Times New Roman" w:hAnsi="Times New Roman" w:cs="Times New Roman"/>
          <w:sz w:val="24"/>
          <w:szCs w:val="24"/>
        </w:rPr>
        <w:t>, M</w:t>
      </w:r>
      <w:r w:rsidR="00154E17" w:rsidRPr="00913204">
        <w:rPr>
          <w:rFonts w:ascii="Times New Roman" w:hAnsi="Times New Roman" w:cs="Times New Roman"/>
          <w:sz w:val="24"/>
          <w:szCs w:val="24"/>
        </w:rPr>
        <w:t>elanie</w:t>
      </w:r>
      <w:r w:rsidR="00EF1EA6" w:rsidRPr="00913204">
        <w:rPr>
          <w:rFonts w:ascii="Times New Roman" w:hAnsi="Times New Roman" w:cs="Times New Roman"/>
          <w:sz w:val="24"/>
          <w:szCs w:val="24"/>
        </w:rPr>
        <w:t xml:space="preserve"> (1959). Sobre o sentimento de solidão. In KLEIN, M</w:t>
      </w:r>
      <w:r w:rsidR="00154E17" w:rsidRPr="00913204">
        <w:rPr>
          <w:rFonts w:ascii="Times New Roman" w:hAnsi="Times New Roman" w:cs="Times New Roman"/>
          <w:sz w:val="24"/>
          <w:szCs w:val="24"/>
        </w:rPr>
        <w:t>elanie</w:t>
      </w:r>
      <w:r w:rsidR="00EF1EA6" w:rsidRPr="00913204">
        <w:rPr>
          <w:rFonts w:ascii="Times New Roman" w:hAnsi="Times New Roman" w:cs="Times New Roman"/>
          <w:sz w:val="24"/>
          <w:szCs w:val="24"/>
        </w:rPr>
        <w:t xml:space="preserve">. </w:t>
      </w:r>
      <w:r w:rsidR="00EF1EA6" w:rsidRPr="00913204">
        <w:rPr>
          <w:rFonts w:ascii="Times New Roman" w:hAnsi="Times New Roman" w:cs="Times New Roman"/>
          <w:b/>
          <w:bCs/>
          <w:sz w:val="24"/>
          <w:szCs w:val="24"/>
        </w:rPr>
        <w:t>O sentimento de solidão</w:t>
      </w:r>
      <w:r w:rsidR="00EF1EA6" w:rsidRPr="00913204">
        <w:rPr>
          <w:rFonts w:ascii="Times New Roman" w:hAnsi="Times New Roman" w:cs="Times New Roman"/>
          <w:sz w:val="24"/>
          <w:szCs w:val="24"/>
        </w:rPr>
        <w:t xml:space="preserve">. </w:t>
      </w:r>
      <w:r w:rsidR="00EF1EA6" w:rsidRPr="00913204">
        <w:rPr>
          <w:rFonts w:ascii="Times New Roman" w:hAnsi="Times New Roman" w:cs="Times New Roman"/>
          <w:sz w:val="24"/>
          <w:szCs w:val="24"/>
          <w:lang w:val="fr-CA"/>
        </w:rPr>
        <w:t>Rio de Janeiro: Imago, 1975.</w:t>
      </w:r>
    </w:p>
    <w:p w14:paraId="10F1737D" w14:textId="40FF412D" w:rsidR="00717002" w:rsidRPr="00913204" w:rsidRDefault="005A6BD3" w:rsidP="002933F2">
      <w:pPr>
        <w:spacing w:after="120"/>
        <w:jc w:val="both"/>
        <w:rPr>
          <w:rFonts w:ascii="Times New Roman" w:hAnsi="Times New Roman" w:cs="Times New Roman"/>
          <w:lang w:val="fr-CA"/>
        </w:rPr>
      </w:pPr>
      <w:r w:rsidRPr="00913204">
        <w:rPr>
          <w:rFonts w:ascii="Times New Roman" w:hAnsi="Times New Roman" w:cs="Times New Roman"/>
          <w:lang w:val="fr-CA"/>
        </w:rPr>
        <w:t>Lacan, Jacques (1962).</w:t>
      </w:r>
      <w:r w:rsidR="007B58B8" w:rsidRPr="00913204">
        <w:rPr>
          <w:rFonts w:ascii="Times New Roman" w:hAnsi="Times New Roman" w:cs="Times New Roman"/>
          <w:lang w:val="fr-CA"/>
        </w:rPr>
        <w:t xml:space="preserve"> </w:t>
      </w:r>
      <w:proofErr w:type="spellStart"/>
      <w:r w:rsidR="0017416A" w:rsidRPr="00913204">
        <w:rPr>
          <w:rFonts w:ascii="Times New Roman" w:hAnsi="Times New Roman" w:cs="Times New Roman"/>
          <w:lang w:val="fr-CA"/>
        </w:rPr>
        <w:t>Angústia</w:t>
      </w:r>
      <w:proofErr w:type="spellEnd"/>
      <w:r w:rsidR="006C6513" w:rsidRPr="00913204">
        <w:rPr>
          <w:rFonts w:ascii="Times New Roman" w:hAnsi="Times New Roman" w:cs="Times New Roman"/>
          <w:lang w:val="fr-CA"/>
        </w:rPr>
        <w:t xml:space="preserve">, signo do </w:t>
      </w:r>
      <w:proofErr w:type="spellStart"/>
      <w:r w:rsidR="006C6513" w:rsidRPr="00913204">
        <w:rPr>
          <w:rFonts w:ascii="Times New Roman" w:hAnsi="Times New Roman" w:cs="Times New Roman"/>
          <w:lang w:val="fr-CA"/>
        </w:rPr>
        <w:t>desejo</w:t>
      </w:r>
      <w:proofErr w:type="spellEnd"/>
      <w:r w:rsidR="006C6513" w:rsidRPr="00913204">
        <w:rPr>
          <w:rFonts w:ascii="Times New Roman" w:hAnsi="Times New Roman" w:cs="Times New Roman"/>
          <w:lang w:val="fr-CA"/>
        </w:rPr>
        <w:t xml:space="preserve">. In Lacan, Jacques (1962-1963). </w:t>
      </w:r>
      <w:r w:rsidR="007B58B8" w:rsidRPr="00913204">
        <w:rPr>
          <w:rFonts w:ascii="Times New Roman" w:hAnsi="Times New Roman" w:cs="Times New Roman"/>
          <w:b/>
          <w:bCs/>
          <w:lang w:val="fr-CA"/>
        </w:rPr>
        <w:t xml:space="preserve">O </w:t>
      </w:r>
      <w:proofErr w:type="spellStart"/>
      <w:r w:rsidR="007B58B8" w:rsidRPr="00913204">
        <w:rPr>
          <w:rFonts w:ascii="Times New Roman" w:hAnsi="Times New Roman" w:cs="Times New Roman"/>
          <w:b/>
          <w:bCs/>
          <w:lang w:val="fr-CA"/>
        </w:rPr>
        <w:t>seminário</w:t>
      </w:r>
      <w:proofErr w:type="spellEnd"/>
      <w:r w:rsidR="007B58B8" w:rsidRPr="00913204">
        <w:rPr>
          <w:rFonts w:ascii="Times New Roman" w:hAnsi="Times New Roman" w:cs="Times New Roman"/>
          <w:b/>
          <w:bCs/>
          <w:lang w:val="fr-CA"/>
        </w:rPr>
        <w:t xml:space="preserve">. </w:t>
      </w:r>
      <w:proofErr w:type="spellStart"/>
      <w:r w:rsidR="007B58B8" w:rsidRPr="00913204">
        <w:rPr>
          <w:rFonts w:ascii="Times New Roman" w:hAnsi="Times New Roman" w:cs="Times New Roman"/>
          <w:b/>
          <w:bCs/>
          <w:lang w:val="fr-CA"/>
        </w:rPr>
        <w:t>Livro</w:t>
      </w:r>
      <w:proofErr w:type="spellEnd"/>
      <w:r w:rsidR="007B58B8" w:rsidRPr="00913204">
        <w:rPr>
          <w:rFonts w:ascii="Times New Roman" w:hAnsi="Times New Roman" w:cs="Times New Roman"/>
          <w:b/>
          <w:bCs/>
          <w:lang w:val="fr-CA"/>
        </w:rPr>
        <w:t xml:space="preserve"> 10. A </w:t>
      </w:r>
      <w:proofErr w:type="spellStart"/>
      <w:r w:rsidR="007B58B8" w:rsidRPr="00913204">
        <w:rPr>
          <w:rFonts w:ascii="Times New Roman" w:hAnsi="Times New Roman" w:cs="Times New Roman"/>
          <w:b/>
          <w:bCs/>
          <w:lang w:val="fr-CA"/>
        </w:rPr>
        <w:t>angústia</w:t>
      </w:r>
      <w:proofErr w:type="spellEnd"/>
      <w:r w:rsidR="007B58B8" w:rsidRPr="00913204">
        <w:rPr>
          <w:rFonts w:ascii="Times New Roman" w:hAnsi="Times New Roman" w:cs="Times New Roman"/>
          <w:lang w:val="fr-CA"/>
        </w:rPr>
        <w:t xml:space="preserve">. </w:t>
      </w:r>
      <w:r w:rsidR="00717002" w:rsidRPr="00913204">
        <w:rPr>
          <w:rFonts w:ascii="Times New Roman" w:hAnsi="Times New Roman" w:cs="Times New Roman"/>
          <w:lang w:val="fr-CA"/>
        </w:rPr>
        <w:t xml:space="preserve">Rio de Janeiro: </w:t>
      </w:r>
      <w:proofErr w:type="spellStart"/>
      <w:r w:rsidR="00717002" w:rsidRPr="00913204">
        <w:rPr>
          <w:rFonts w:ascii="Times New Roman" w:hAnsi="Times New Roman" w:cs="Times New Roman"/>
          <w:lang w:val="fr-CA"/>
        </w:rPr>
        <w:t>Zahar</w:t>
      </w:r>
      <w:proofErr w:type="spellEnd"/>
      <w:r w:rsidR="00717002" w:rsidRPr="00913204">
        <w:rPr>
          <w:rFonts w:ascii="Times New Roman" w:hAnsi="Times New Roman" w:cs="Times New Roman"/>
          <w:lang w:val="fr-CA"/>
        </w:rPr>
        <w:t>, 2005.</w:t>
      </w:r>
    </w:p>
    <w:p w14:paraId="03194799" w14:textId="77777777" w:rsidR="005A6BD3" w:rsidRPr="00913204" w:rsidRDefault="005A6BD3" w:rsidP="002933F2">
      <w:pPr>
        <w:spacing w:after="120"/>
        <w:jc w:val="both"/>
        <w:rPr>
          <w:rFonts w:ascii="Times New Roman" w:hAnsi="Times New Roman" w:cs="Times New Roman"/>
          <w:lang w:val="es-419"/>
        </w:rPr>
      </w:pPr>
      <w:r w:rsidRPr="00913204">
        <w:rPr>
          <w:rFonts w:ascii="Times New Roman" w:hAnsi="Times New Roman" w:cs="Times New Roman"/>
          <w:lang w:val="fr-CA"/>
        </w:rPr>
        <w:t xml:space="preserve">Miller, Jacques-Alain (1985-1986). </w:t>
      </w:r>
      <w:r w:rsidRPr="00913204">
        <w:rPr>
          <w:rFonts w:ascii="Times New Roman" w:hAnsi="Times New Roman" w:cs="Times New Roman"/>
          <w:b/>
          <w:bCs/>
          <w:lang w:val="es-419"/>
        </w:rPr>
        <w:t>Extimidad</w:t>
      </w:r>
      <w:r w:rsidRPr="00913204">
        <w:rPr>
          <w:rFonts w:ascii="Times New Roman" w:hAnsi="Times New Roman" w:cs="Times New Roman"/>
          <w:lang w:val="es-419"/>
        </w:rPr>
        <w:t>. Texto establecido por Graciela Brodsky. Traducido por Nora A. Gonzáles. Buenos Aires: Paidós, 2020.</w:t>
      </w:r>
    </w:p>
    <w:p w14:paraId="3A34E4E1" w14:textId="77777777" w:rsidR="005A6BD3" w:rsidRPr="00913204" w:rsidRDefault="005A6BD3" w:rsidP="002933F2">
      <w:pPr>
        <w:spacing w:after="120"/>
        <w:jc w:val="both"/>
        <w:rPr>
          <w:rFonts w:ascii="Times New Roman" w:hAnsi="Times New Roman" w:cs="Times New Roman"/>
          <w:lang w:val="fr-CA"/>
        </w:rPr>
      </w:pPr>
      <w:r w:rsidRPr="00913204">
        <w:rPr>
          <w:rFonts w:ascii="Times New Roman" w:hAnsi="Times New Roman" w:cs="Times New Roman"/>
        </w:rPr>
        <w:t xml:space="preserve">Silva, Manuel Moreira da (2020-2022). </w:t>
      </w:r>
      <w:r w:rsidRPr="00913204">
        <w:rPr>
          <w:rFonts w:ascii="Times New Roman" w:hAnsi="Times New Roman" w:cs="Times New Roman"/>
          <w:b/>
          <w:bCs/>
        </w:rPr>
        <w:t>O caso Gabriela – Anotações clínicas</w:t>
      </w:r>
      <w:r w:rsidRPr="00913204">
        <w:rPr>
          <w:rFonts w:ascii="Times New Roman" w:hAnsi="Times New Roman" w:cs="Times New Roman"/>
        </w:rPr>
        <w:t xml:space="preserve">. </w:t>
      </w:r>
      <w:r w:rsidRPr="00913204">
        <w:rPr>
          <w:rFonts w:ascii="Times New Roman" w:hAnsi="Times New Roman" w:cs="Times New Roman"/>
          <w:lang w:val="fr-CA"/>
        </w:rPr>
        <w:t>Guarapuava/Brasil. (</w:t>
      </w:r>
      <w:proofErr w:type="spellStart"/>
      <w:r w:rsidRPr="00913204">
        <w:rPr>
          <w:rFonts w:ascii="Times New Roman" w:hAnsi="Times New Roman" w:cs="Times New Roman"/>
          <w:lang w:val="fr-CA"/>
        </w:rPr>
        <w:t>Manuscrito</w:t>
      </w:r>
      <w:proofErr w:type="spellEnd"/>
      <w:r w:rsidRPr="00913204">
        <w:rPr>
          <w:rFonts w:ascii="Times New Roman" w:hAnsi="Times New Roman" w:cs="Times New Roman"/>
          <w:lang w:val="fr-CA"/>
        </w:rPr>
        <w:t>).</w:t>
      </w:r>
    </w:p>
    <w:p w14:paraId="1A3D6667" w14:textId="77777777" w:rsidR="005A6BD3" w:rsidRPr="00913204" w:rsidRDefault="005A6BD3" w:rsidP="002933F2">
      <w:pPr>
        <w:spacing w:after="120"/>
        <w:jc w:val="both"/>
        <w:rPr>
          <w:rFonts w:ascii="Times New Roman" w:hAnsi="Times New Roman" w:cs="Times New Roman"/>
          <w:lang w:val="fr-CA"/>
        </w:rPr>
      </w:pPr>
      <w:r w:rsidRPr="00913204">
        <w:rPr>
          <w:rFonts w:ascii="Times New Roman" w:hAnsi="Times New Roman" w:cs="Times New Roman"/>
          <w:lang w:val="fr-CA"/>
        </w:rPr>
        <w:t xml:space="preserve">Tournier, Michel (2011). </w:t>
      </w:r>
      <w:r w:rsidRPr="00913204">
        <w:rPr>
          <w:rFonts w:ascii="Times New Roman" w:hAnsi="Times New Roman" w:cs="Times New Roman"/>
          <w:b/>
          <w:bCs/>
          <w:lang w:val="fr-CA"/>
        </w:rPr>
        <w:t xml:space="preserve">Je m’avance </w:t>
      </w:r>
      <w:proofErr w:type="gramStart"/>
      <w:r w:rsidRPr="00913204">
        <w:rPr>
          <w:rFonts w:ascii="Times New Roman" w:hAnsi="Times New Roman" w:cs="Times New Roman"/>
          <w:b/>
          <w:bCs/>
          <w:lang w:val="fr-CA"/>
        </w:rPr>
        <w:t>masqué</w:t>
      </w:r>
      <w:proofErr w:type="gramEnd"/>
      <w:r w:rsidRPr="00913204">
        <w:rPr>
          <w:rFonts w:ascii="Times New Roman" w:hAnsi="Times New Roman" w:cs="Times New Roman"/>
          <w:b/>
          <w:bCs/>
          <w:lang w:val="fr-CA"/>
        </w:rPr>
        <w:t xml:space="preserve">. </w:t>
      </w:r>
      <w:r w:rsidRPr="00913204">
        <w:rPr>
          <w:rFonts w:ascii="Times New Roman" w:hAnsi="Times New Roman" w:cs="Times New Roman"/>
          <w:lang w:val="fr-CA"/>
        </w:rPr>
        <w:t>Paris: Gallimard.</w:t>
      </w:r>
    </w:p>
    <w:p w14:paraId="408E4F04" w14:textId="60759EDB" w:rsidR="005A6BD3" w:rsidRPr="00913204" w:rsidRDefault="005A6BD3" w:rsidP="002933F2">
      <w:pPr>
        <w:spacing w:after="120"/>
        <w:jc w:val="both"/>
        <w:rPr>
          <w:rFonts w:ascii="Times New Roman" w:hAnsi="Times New Roman" w:cs="Times New Roman"/>
          <w:lang w:val="fr-CA"/>
        </w:rPr>
      </w:pPr>
      <w:r w:rsidRPr="00913204">
        <w:rPr>
          <w:rFonts w:ascii="Times New Roman" w:hAnsi="Times New Roman" w:cs="Times New Roman"/>
          <w:lang w:val="fr-CA"/>
        </w:rPr>
        <w:lastRenderedPageBreak/>
        <w:t xml:space="preserve">Tournier, Michel (1967). </w:t>
      </w:r>
      <w:proofErr w:type="spellStart"/>
      <w:r w:rsidRPr="00913204">
        <w:rPr>
          <w:rFonts w:ascii="Times New Roman" w:hAnsi="Times New Roman" w:cs="Times New Roman"/>
          <w:b/>
          <w:bCs/>
          <w:lang w:val="fr-CA"/>
        </w:rPr>
        <w:t>Sexta-Feira</w:t>
      </w:r>
      <w:proofErr w:type="spellEnd"/>
      <w:r w:rsidRPr="00913204">
        <w:rPr>
          <w:rFonts w:ascii="Times New Roman" w:hAnsi="Times New Roman" w:cs="Times New Roman"/>
          <w:b/>
          <w:bCs/>
          <w:lang w:val="fr-CA"/>
        </w:rPr>
        <w:t xml:space="preserve"> ou os limbos do </w:t>
      </w:r>
      <w:r w:rsidRPr="00913204">
        <w:rPr>
          <w:rFonts w:ascii="Times New Roman" w:hAnsi="Times New Roman" w:cs="Times New Roman"/>
          <w:b/>
          <w:bCs/>
        </w:rPr>
        <w:t>Pacífico</w:t>
      </w:r>
      <w:r w:rsidRPr="00913204">
        <w:rPr>
          <w:rFonts w:ascii="Times New Roman" w:hAnsi="Times New Roman" w:cs="Times New Roman"/>
          <w:lang w:val="fr-CA"/>
        </w:rPr>
        <w:t xml:space="preserve">. </w:t>
      </w:r>
      <w:proofErr w:type="spellStart"/>
      <w:r w:rsidRPr="00913204">
        <w:rPr>
          <w:rFonts w:ascii="Times New Roman" w:hAnsi="Times New Roman" w:cs="Times New Roman"/>
          <w:lang w:val="fr-CA"/>
        </w:rPr>
        <w:t>Traducao</w:t>
      </w:r>
      <w:proofErr w:type="spellEnd"/>
      <w:r w:rsidRPr="00913204">
        <w:rPr>
          <w:rFonts w:ascii="Times New Roman" w:hAnsi="Times New Roman" w:cs="Times New Roman"/>
          <w:lang w:val="fr-CA"/>
        </w:rPr>
        <w:t xml:space="preserve"> de </w:t>
      </w:r>
      <w:proofErr w:type="spellStart"/>
      <w:r w:rsidRPr="00913204">
        <w:rPr>
          <w:rFonts w:ascii="Times New Roman" w:hAnsi="Times New Roman" w:cs="Times New Roman"/>
          <w:lang w:val="fr-CA"/>
        </w:rPr>
        <w:t>Ferna</w:t>
      </w:r>
      <w:r w:rsidR="003A318A" w:rsidRPr="00913204">
        <w:rPr>
          <w:rFonts w:ascii="Times New Roman" w:hAnsi="Times New Roman" w:cs="Times New Roman"/>
          <w:lang w:val="fr-CA"/>
        </w:rPr>
        <w:t>n</w:t>
      </w:r>
      <w:r w:rsidRPr="00913204">
        <w:rPr>
          <w:rFonts w:ascii="Times New Roman" w:hAnsi="Times New Roman" w:cs="Times New Roman"/>
          <w:lang w:val="fr-CA"/>
        </w:rPr>
        <w:t>da</w:t>
      </w:r>
      <w:proofErr w:type="spellEnd"/>
      <w:r w:rsidRPr="00913204">
        <w:rPr>
          <w:rFonts w:ascii="Times New Roman" w:hAnsi="Times New Roman" w:cs="Times New Roman"/>
          <w:lang w:val="fr-CA"/>
        </w:rPr>
        <w:t xml:space="preserve"> </w:t>
      </w:r>
      <w:proofErr w:type="spellStart"/>
      <w:r w:rsidRPr="00913204">
        <w:rPr>
          <w:rFonts w:ascii="Times New Roman" w:hAnsi="Times New Roman" w:cs="Times New Roman"/>
          <w:lang w:val="fr-CA"/>
        </w:rPr>
        <w:t>Botelho</w:t>
      </w:r>
      <w:proofErr w:type="spellEnd"/>
      <w:r w:rsidRPr="00913204">
        <w:rPr>
          <w:rFonts w:ascii="Times New Roman" w:hAnsi="Times New Roman" w:cs="Times New Roman"/>
          <w:lang w:val="fr-CA"/>
        </w:rPr>
        <w:t xml:space="preserve">. Rio de Janeiro: </w:t>
      </w:r>
      <w:proofErr w:type="spellStart"/>
      <w:r w:rsidRPr="00913204">
        <w:rPr>
          <w:rFonts w:ascii="Times New Roman" w:hAnsi="Times New Roman" w:cs="Times New Roman"/>
          <w:lang w:val="fr-CA"/>
        </w:rPr>
        <w:t>BestBolso</w:t>
      </w:r>
      <w:proofErr w:type="spellEnd"/>
      <w:r w:rsidRPr="00913204">
        <w:rPr>
          <w:rFonts w:ascii="Times New Roman" w:hAnsi="Times New Roman" w:cs="Times New Roman"/>
          <w:lang w:val="fr-CA"/>
        </w:rPr>
        <w:t>, 2014.</w:t>
      </w:r>
    </w:p>
    <w:p w14:paraId="6448B540" w14:textId="07FD9A66" w:rsidR="00CD20D4" w:rsidRPr="00913204" w:rsidRDefault="007D77BE" w:rsidP="007F1426">
      <w:pPr>
        <w:spacing w:after="120"/>
        <w:jc w:val="both"/>
        <w:rPr>
          <w:rFonts w:ascii="Times New Roman" w:hAnsi="Times New Roman" w:cs="Times New Roman"/>
        </w:rPr>
      </w:pPr>
      <w:proofErr w:type="spellStart"/>
      <w:r w:rsidRPr="00913204">
        <w:rPr>
          <w:rFonts w:ascii="Times New Roman" w:hAnsi="Times New Roman" w:cs="Times New Roman"/>
          <w:lang w:val="fr-CA"/>
        </w:rPr>
        <w:t>Zukerfeld</w:t>
      </w:r>
      <w:proofErr w:type="spellEnd"/>
      <w:r w:rsidRPr="00913204">
        <w:rPr>
          <w:rFonts w:ascii="Times New Roman" w:hAnsi="Times New Roman" w:cs="Times New Roman"/>
          <w:lang w:val="fr-CA"/>
        </w:rPr>
        <w:t>, R</w:t>
      </w:r>
      <w:r w:rsidR="00C832F2" w:rsidRPr="00913204">
        <w:rPr>
          <w:rFonts w:ascii="Times New Roman" w:hAnsi="Times New Roman" w:cs="Times New Roman"/>
          <w:lang w:val="fr-CA"/>
        </w:rPr>
        <w:t>uben</w:t>
      </w:r>
      <w:r w:rsidR="00F511BB" w:rsidRPr="00913204">
        <w:rPr>
          <w:rFonts w:ascii="Times New Roman" w:hAnsi="Times New Roman" w:cs="Times New Roman"/>
          <w:lang w:val="fr-CA"/>
        </w:rPr>
        <w:t xml:space="preserve">; </w:t>
      </w:r>
      <w:proofErr w:type="spellStart"/>
      <w:r w:rsidR="00F511BB" w:rsidRPr="00913204">
        <w:rPr>
          <w:rFonts w:ascii="Times New Roman" w:hAnsi="Times New Roman" w:cs="Times New Roman"/>
          <w:lang w:val="fr-CA"/>
        </w:rPr>
        <w:t>Zonis</w:t>
      </w:r>
      <w:proofErr w:type="spellEnd"/>
      <w:r w:rsidR="00F511BB" w:rsidRPr="00913204">
        <w:rPr>
          <w:rFonts w:ascii="Times New Roman" w:hAnsi="Times New Roman" w:cs="Times New Roman"/>
          <w:lang w:val="fr-CA"/>
        </w:rPr>
        <w:t xml:space="preserve"> </w:t>
      </w:r>
      <w:proofErr w:type="spellStart"/>
      <w:r w:rsidR="00D641D2" w:rsidRPr="00913204">
        <w:rPr>
          <w:rFonts w:ascii="Times New Roman" w:hAnsi="Times New Roman" w:cs="Times New Roman"/>
          <w:lang w:val="fr-CA"/>
        </w:rPr>
        <w:t>Zukerfeld</w:t>
      </w:r>
      <w:proofErr w:type="spellEnd"/>
      <w:r w:rsidR="00D641D2" w:rsidRPr="00913204">
        <w:rPr>
          <w:rFonts w:ascii="Times New Roman" w:hAnsi="Times New Roman" w:cs="Times New Roman"/>
          <w:lang w:val="fr-CA"/>
        </w:rPr>
        <w:t>, R</w:t>
      </w:r>
      <w:r w:rsidR="009F2E50" w:rsidRPr="00913204">
        <w:rPr>
          <w:rFonts w:ascii="Times New Roman" w:hAnsi="Times New Roman" w:cs="Times New Roman"/>
          <w:lang w:val="fr-CA"/>
        </w:rPr>
        <w:t>aquel</w:t>
      </w:r>
      <w:r w:rsidR="00F92C38" w:rsidRPr="00913204">
        <w:rPr>
          <w:rFonts w:ascii="Times New Roman" w:hAnsi="Times New Roman" w:cs="Times New Roman"/>
          <w:lang w:val="fr-CA"/>
        </w:rPr>
        <w:t xml:space="preserve"> (20</w:t>
      </w:r>
      <w:r w:rsidR="00004B3A">
        <w:rPr>
          <w:rFonts w:ascii="Times New Roman" w:hAnsi="Times New Roman" w:cs="Times New Roman"/>
          <w:lang w:val="fr-CA"/>
        </w:rPr>
        <w:t>1</w:t>
      </w:r>
      <w:r w:rsidR="00F92C38" w:rsidRPr="00913204">
        <w:rPr>
          <w:rFonts w:ascii="Times New Roman" w:hAnsi="Times New Roman" w:cs="Times New Roman"/>
          <w:lang w:val="fr-CA"/>
        </w:rPr>
        <w:t>6).</w:t>
      </w:r>
      <w:r w:rsidR="00D641D2" w:rsidRPr="00913204">
        <w:rPr>
          <w:rFonts w:ascii="Times New Roman" w:hAnsi="Times New Roman" w:cs="Times New Roman"/>
          <w:b/>
          <w:bCs/>
          <w:lang w:val="fr-CA"/>
        </w:rPr>
        <w:t xml:space="preserve"> </w:t>
      </w:r>
      <w:proofErr w:type="spellStart"/>
      <w:r w:rsidR="00B63E6D" w:rsidRPr="0091320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Procesos</w:t>
      </w:r>
      <w:proofErr w:type="spellEnd"/>
      <w:r w:rsidR="00B63E6D" w:rsidRPr="0091320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proofErr w:type="spellStart"/>
      <w:r w:rsidR="00B63E6D" w:rsidRPr="0091320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terciarios</w:t>
      </w:r>
      <w:proofErr w:type="spellEnd"/>
      <w:r w:rsidR="00B63E6D" w:rsidRPr="0091320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: de la </w:t>
      </w:r>
      <w:proofErr w:type="spellStart"/>
      <w:r w:rsidR="00B63E6D" w:rsidRPr="0091320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vulnerabilidad</w:t>
      </w:r>
      <w:proofErr w:type="spellEnd"/>
      <w:r w:rsidR="00B63E6D" w:rsidRPr="0091320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a la </w:t>
      </w:r>
      <w:proofErr w:type="spellStart"/>
      <w:r w:rsidR="00B63E6D" w:rsidRPr="0091320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resiliencia</w:t>
      </w:r>
      <w:proofErr w:type="spellEnd"/>
      <w:r w:rsidR="00B63E6D" w:rsidRPr="00913204">
        <w:rPr>
          <w:rFonts w:ascii="Times New Roman" w:hAnsi="Times New Roman" w:cs="Times New Roman"/>
          <w:color w:val="000000"/>
          <w:shd w:val="clear" w:color="auto" w:fill="FFFFFF"/>
        </w:rPr>
        <w:t>. Buenos Aires: Lugar.</w:t>
      </w:r>
    </w:p>
    <w:sectPr w:rsidR="00CD20D4" w:rsidRPr="00913204" w:rsidSect="00095F1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6C637" w14:textId="77777777" w:rsidR="00C6465C" w:rsidRDefault="00C6465C" w:rsidP="007F54AE">
      <w:pPr>
        <w:rPr>
          <w:rFonts w:hint="eastAsia"/>
        </w:rPr>
      </w:pPr>
      <w:r>
        <w:separator/>
      </w:r>
    </w:p>
  </w:endnote>
  <w:endnote w:type="continuationSeparator" w:id="0">
    <w:p w14:paraId="5336904E" w14:textId="77777777" w:rsidR="00C6465C" w:rsidRDefault="00C6465C" w:rsidP="007F54A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FCD3C" w14:textId="77777777" w:rsidR="00CB66C5" w:rsidRDefault="00CB66C5" w:rsidP="00CB66C5">
    <w:pPr>
      <w:pStyle w:val="Pr-formataoHTML"/>
      <w:spacing w:after="40"/>
      <w:jc w:val="center"/>
    </w:pPr>
    <w:r>
      <w:t>____________________________________________________________________</w:t>
    </w:r>
  </w:p>
  <w:p w14:paraId="45E179EC" w14:textId="77777777" w:rsidR="00CB66C5" w:rsidRPr="00913204" w:rsidRDefault="00CB66C5" w:rsidP="00CB66C5">
    <w:pPr>
      <w:pStyle w:val="Pr-formataoHTML"/>
      <w:spacing w:after="40"/>
      <w:ind w:left="-567" w:right="-285"/>
      <w:jc w:val="center"/>
      <w:rPr>
        <w:rFonts w:ascii="Times New Roman" w:hAnsi="Times New Roman" w:cs="Times New Roman"/>
        <w:i/>
      </w:rPr>
    </w:pPr>
    <w:r w:rsidRPr="00913204">
      <w:rPr>
        <w:rFonts w:ascii="Times New Roman" w:hAnsi="Times New Roman" w:cs="Times New Roman"/>
        <w:i/>
      </w:rPr>
      <w:t xml:space="preserve">Anais do XII CONIFIL – Congresso Internacional de Filosofia – da UNICENTRO e do I </w:t>
    </w:r>
    <w:proofErr w:type="spellStart"/>
    <w:r w:rsidRPr="00913204">
      <w:rPr>
        <w:rFonts w:ascii="Times New Roman" w:hAnsi="Times New Roman" w:cs="Times New Roman"/>
        <w:i/>
      </w:rPr>
      <w:t>EIPsi</w:t>
    </w:r>
    <w:proofErr w:type="spellEnd"/>
    <w:r w:rsidRPr="00913204">
      <w:rPr>
        <w:rFonts w:ascii="Times New Roman" w:hAnsi="Times New Roman" w:cs="Times New Roman"/>
        <w:i/>
      </w:rPr>
      <w:t xml:space="preserve"> – Encontro Internacional de Psicanálise – da SBDp-ID: Filosofia, Literatura e Psicanálise – Interfaces</w:t>
    </w:r>
  </w:p>
  <w:p w14:paraId="06BD4C14" w14:textId="263CE220" w:rsidR="00CB66C5" w:rsidRPr="00913204" w:rsidRDefault="00CB66C5" w:rsidP="00CB66C5">
    <w:pPr>
      <w:pStyle w:val="Pr-formataoHTML"/>
      <w:spacing w:after="40"/>
      <w:ind w:left="-567" w:right="-285"/>
      <w:jc w:val="center"/>
      <w:rPr>
        <w:rFonts w:ascii="Times New Roman" w:hAnsi="Times New Roman" w:cs="Times New Roman"/>
      </w:rPr>
    </w:pPr>
    <w:r w:rsidRPr="00913204">
      <w:rPr>
        <w:rFonts w:ascii="Times New Roman" w:hAnsi="Times New Roman" w:cs="Times New Roman"/>
        <w:i/>
      </w:rPr>
      <w:t>De 10 a 14 de julho de 2023. ISSN 2177-8663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66549" w14:textId="25994541" w:rsidR="003735C3" w:rsidRDefault="003735C3" w:rsidP="009A3D6D">
    <w:pPr>
      <w:pStyle w:val="Pr-formataoHTML"/>
      <w:spacing w:after="40"/>
      <w:jc w:val="center"/>
    </w:pPr>
    <w:r>
      <w:t>____________________________________________________________________</w:t>
    </w:r>
  </w:p>
  <w:p w14:paraId="05518ECA" w14:textId="77777777" w:rsidR="00424A01" w:rsidRPr="00913204" w:rsidRDefault="003735C3" w:rsidP="00424A01">
    <w:pPr>
      <w:pStyle w:val="Pr-formataoHTML"/>
      <w:spacing w:after="40"/>
      <w:ind w:left="-567" w:right="-285"/>
      <w:jc w:val="center"/>
      <w:rPr>
        <w:rFonts w:ascii="Times New Roman" w:hAnsi="Times New Roman" w:cs="Times New Roman"/>
        <w:i/>
      </w:rPr>
    </w:pPr>
    <w:r w:rsidRPr="00913204">
      <w:rPr>
        <w:rFonts w:ascii="Times New Roman" w:hAnsi="Times New Roman" w:cs="Times New Roman"/>
        <w:i/>
      </w:rPr>
      <w:t>Anais d</w:t>
    </w:r>
    <w:r w:rsidR="00710D61" w:rsidRPr="00913204">
      <w:rPr>
        <w:rFonts w:ascii="Times New Roman" w:hAnsi="Times New Roman" w:cs="Times New Roman"/>
        <w:i/>
      </w:rPr>
      <w:t>o</w:t>
    </w:r>
    <w:r w:rsidRPr="00913204">
      <w:rPr>
        <w:rFonts w:ascii="Times New Roman" w:hAnsi="Times New Roman" w:cs="Times New Roman"/>
        <w:i/>
      </w:rPr>
      <w:t xml:space="preserve"> XII</w:t>
    </w:r>
    <w:r w:rsidR="00710D61" w:rsidRPr="00913204">
      <w:rPr>
        <w:rFonts w:ascii="Times New Roman" w:hAnsi="Times New Roman" w:cs="Times New Roman"/>
        <w:i/>
      </w:rPr>
      <w:t xml:space="preserve"> CONIFIL</w:t>
    </w:r>
    <w:r w:rsidRPr="00913204">
      <w:rPr>
        <w:rFonts w:ascii="Times New Roman" w:hAnsi="Times New Roman" w:cs="Times New Roman"/>
        <w:i/>
      </w:rPr>
      <w:t xml:space="preserve"> – </w:t>
    </w:r>
    <w:r w:rsidR="00AB5327" w:rsidRPr="00913204">
      <w:rPr>
        <w:rFonts w:ascii="Times New Roman" w:hAnsi="Times New Roman" w:cs="Times New Roman"/>
        <w:i/>
      </w:rPr>
      <w:t>Congresso Internacional de Filosofia</w:t>
    </w:r>
    <w:r w:rsidRPr="00913204">
      <w:rPr>
        <w:rFonts w:ascii="Times New Roman" w:hAnsi="Times New Roman" w:cs="Times New Roman"/>
        <w:i/>
      </w:rPr>
      <w:t xml:space="preserve"> </w:t>
    </w:r>
    <w:r w:rsidR="00AB5327" w:rsidRPr="00913204">
      <w:rPr>
        <w:rFonts w:ascii="Times New Roman" w:hAnsi="Times New Roman" w:cs="Times New Roman"/>
        <w:i/>
      </w:rPr>
      <w:t>–</w:t>
    </w:r>
    <w:r w:rsidRPr="00913204">
      <w:rPr>
        <w:rFonts w:ascii="Times New Roman" w:hAnsi="Times New Roman" w:cs="Times New Roman"/>
        <w:i/>
      </w:rPr>
      <w:t xml:space="preserve"> </w:t>
    </w:r>
    <w:r w:rsidR="00AB5327" w:rsidRPr="00913204">
      <w:rPr>
        <w:rFonts w:ascii="Times New Roman" w:hAnsi="Times New Roman" w:cs="Times New Roman"/>
        <w:i/>
      </w:rPr>
      <w:t xml:space="preserve">da </w:t>
    </w:r>
    <w:r w:rsidR="002A1D01" w:rsidRPr="00913204">
      <w:rPr>
        <w:rFonts w:ascii="Times New Roman" w:hAnsi="Times New Roman" w:cs="Times New Roman"/>
        <w:i/>
      </w:rPr>
      <w:t>UNICENTRO e</w:t>
    </w:r>
    <w:r w:rsidR="00B661FE" w:rsidRPr="00913204">
      <w:rPr>
        <w:rFonts w:ascii="Times New Roman" w:hAnsi="Times New Roman" w:cs="Times New Roman"/>
        <w:i/>
      </w:rPr>
      <w:t xml:space="preserve"> do I </w:t>
    </w:r>
    <w:proofErr w:type="spellStart"/>
    <w:r w:rsidR="00B661FE" w:rsidRPr="00913204">
      <w:rPr>
        <w:rFonts w:ascii="Times New Roman" w:hAnsi="Times New Roman" w:cs="Times New Roman"/>
        <w:i/>
      </w:rPr>
      <w:t>E</w:t>
    </w:r>
    <w:r w:rsidR="001C180E" w:rsidRPr="00913204">
      <w:rPr>
        <w:rFonts w:ascii="Times New Roman" w:hAnsi="Times New Roman" w:cs="Times New Roman"/>
        <w:i/>
      </w:rPr>
      <w:t>IPsi</w:t>
    </w:r>
    <w:proofErr w:type="spellEnd"/>
    <w:r w:rsidR="001C180E" w:rsidRPr="00913204">
      <w:rPr>
        <w:rFonts w:ascii="Times New Roman" w:hAnsi="Times New Roman" w:cs="Times New Roman"/>
        <w:i/>
      </w:rPr>
      <w:t xml:space="preserve"> – Encontro Internac</w:t>
    </w:r>
    <w:r w:rsidR="00CA6E3D" w:rsidRPr="00913204">
      <w:rPr>
        <w:rFonts w:ascii="Times New Roman" w:hAnsi="Times New Roman" w:cs="Times New Roman"/>
        <w:i/>
      </w:rPr>
      <w:t>i</w:t>
    </w:r>
    <w:r w:rsidR="001C180E" w:rsidRPr="00913204">
      <w:rPr>
        <w:rFonts w:ascii="Times New Roman" w:hAnsi="Times New Roman" w:cs="Times New Roman"/>
        <w:i/>
      </w:rPr>
      <w:t xml:space="preserve">onal de Psicanálise – da </w:t>
    </w:r>
    <w:r w:rsidR="002A1D01" w:rsidRPr="00913204">
      <w:rPr>
        <w:rFonts w:ascii="Times New Roman" w:hAnsi="Times New Roman" w:cs="Times New Roman"/>
        <w:i/>
      </w:rPr>
      <w:t>SBDp-ID</w:t>
    </w:r>
    <w:r w:rsidR="007D40AF" w:rsidRPr="00913204">
      <w:rPr>
        <w:rFonts w:ascii="Times New Roman" w:hAnsi="Times New Roman" w:cs="Times New Roman"/>
        <w:i/>
      </w:rPr>
      <w:t xml:space="preserve">: Filosofia, Literatura e Psicanálise </w:t>
    </w:r>
    <w:r w:rsidR="005723C3" w:rsidRPr="00913204">
      <w:rPr>
        <w:rFonts w:ascii="Times New Roman" w:hAnsi="Times New Roman" w:cs="Times New Roman"/>
        <w:i/>
      </w:rPr>
      <w:t>–</w:t>
    </w:r>
    <w:r w:rsidR="007D40AF" w:rsidRPr="00913204">
      <w:rPr>
        <w:rFonts w:ascii="Times New Roman" w:hAnsi="Times New Roman" w:cs="Times New Roman"/>
        <w:i/>
      </w:rPr>
      <w:t xml:space="preserve"> Interfaces</w:t>
    </w:r>
  </w:p>
  <w:p w14:paraId="575F24DF" w14:textId="737397E9" w:rsidR="003735C3" w:rsidRPr="00913204" w:rsidRDefault="00424A01" w:rsidP="000F5C2D">
    <w:pPr>
      <w:pStyle w:val="Pr-formataoHTML"/>
      <w:spacing w:after="40"/>
      <w:ind w:left="-567" w:right="-285"/>
      <w:jc w:val="center"/>
      <w:rPr>
        <w:rFonts w:ascii="Times New Roman" w:hAnsi="Times New Roman" w:cs="Times New Roman"/>
      </w:rPr>
    </w:pPr>
    <w:r w:rsidRPr="00913204">
      <w:rPr>
        <w:rFonts w:ascii="Times New Roman" w:hAnsi="Times New Roman" w:cs="Times New Roman"/>
        <w:i/>
      </w:rPr>
      <w:t>D</w:t>
    </w:r>
    <w:r w:rsidR="003735C3" w:rsidRPr="00913204">
      <w:rPr>
        <w:rFonts w:ascii="Times New Roman" w:hAnsi="Times New Roman" w:cs="Times New Roman"/>
        <w:i/>
      </w:rPr>
      <w:t xml:space="preserve">e </w:t>
    </w:r>
    <w:r w:rsidR="006C7A48" w:rsidRPr="00913204">
      <w:rPr>
        <w:rFonts w:ascii="Times New Roman" w:hAnsi="Times New Roman" w:cs="Times New Roman"/>
        <w:i/>
      </w:rPr>
      <w:t>1</w:t>
    </w:r>
    <w:r w:rsidR="003735C3" w:rsidRPr="00913204">
      <w:rPr>
        <w:rFonts w:ascii="Times New Roman" w:hAnsi="Times New Roman" w:cs="Times New Roman"/>
        <w:i/>
      </w:rPr>
      <w:t>0 a 1</w:t>
    </w:r>
    <w:r w:rsidR="006C7A48" w:rsidRPr="00913204">
      <w:rPr>
        <w:rFonts w:ascii="Times New Roman" w:hAnsi="Times New Roman" w:cs="Times New Roman"/>
        <w:i/>
      </w:rPr>
      <w:t>4</w:t>
    </w:r>
    <w:r w:rsidR="003735C3" w:rsidRPr="00913204">
      <w:rPr>
        <w:rFonts w:ascii="Times New Roman" w:hAnsi="Times New Roman" w:cs="Times New Roman"/>
        <w:i/>
      </w:rPr>
      <w:t xml:space="preserve"> de </w:t>
    </w:r>
    <w:r w:rsidR="006C7A48" w:rsidRPr="00913204">
      <w:rPr>
        <w:rFonts w:ascii="Times New Roman" w:hAnsi="Times New Roman" w:cs="Times New Roman"/>
        <w:i/>
      </w:rPr>
      <w:t xml:space="preserve">julho </w:t>
    </w:r>
    <w:r w:rsidR="003735C3" w:rsidRPr="00913204">
      <w:rPr>
        <w:rFonts w:ascii="Times New Roman" w:hAnsi="Times New Roman" w:cs="Times New Roman"/>
        <w:i/>
      </w:rPr>
      <w:t>de 20</w:t>
    </w:r>
    <w:r w:rsidR="00055A3A" w:rsidRPr="00913204">
      <w:rPr>
        <w:rFonts w:ascii="Times New Roman" w:hAnsi="Times New Roman" w:cs="Times New Roman"/>
        <w:i/>
      </w:rPr>
      <w:t>23</w:t>
    </w:r>
    <w:r w:rsidR="000F5C2D" w:rsidRPr="00913204">
      <w:rPr>
        <w:rFonts w:ascii="Times New Roman" w:hAnsi="Times New Roman" w:cs="Times New Roman"/>
        <w:i/>
      </w:rPr>
      <w:t xml:space="preserve">. </w:t>
    </w:r>
    <w:r w:rsidR="003735C3" w:rsidRPr="00913204">
      <w:rPr>
        <w:rFonts w:ascii="Times New Roman" w:hAnsi="Times New Roman" w:cs="Times New Roman"/>
        <w:i/>
      </w:rPr>
      <w:t>ISSN</w:t>
    </w:r>
    <w:r w:rsidR="008E4882" w:rsidRPr="00913204">
      <w:rPr>
        <w:rFonts w:ascii="Times New Roman" w:hAnsi="Times New Roman" w:cs="Times New Roman"/>
        <w:i/>
      </w:rPr>
      <w:t xml:space="preserve"> 2177-8663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F3512" w14:textId="77777777" w:rsidR="00C6465C" w:rsidRDefault="00C6465C" w:rsidP="007F54AE">
      <w:pPr>
        <w:rPr>
          <w:rFonts w:hint="eastAsia"/>
        </w:rPr>
      </w:pPr>
      <w:r>
        <w:separator/>
      </w:r>
    </w:p>
  </w:footnote>
  <w:footnote w:type="continuationSeparator" w:id="0">
    <w:p w14:paraId="7D03EBA6" w14:textId="77777777" w:rsidR="00C6465C" w:rsidRDefault="00C6465C" w:rsidP="007F54AE">
      <w:pPr>
        <w:rPr>
          <w:rFonts w:hint="eastAsia"/>
        </w:rPr>
      </w:pPr>
      <w:r>
        <w:continuationSeparator/>
      </w:r>
    </w:p>
  </w:footnote>
  <w:footnote w:id="1">
    <w:p w14:paraId="054ADD07" w14:textId="0F012430" w:rsidR="00940247" w:rsidRPr="00753A84" w:rsidRDefault="00940247" w:rsidP="00852C92">
      <w:pPr>
        <w:pStyle w:val="Textodenotaderodap"/>
        <w:spacing w:after="120"/>
        <w:jc w:val="both"/>
        <w:rPr>
          <w:rFonts w:ascii="Arial" w:hAnsi="Arial" w:cs="Arial"/>
        </w:rPr>
      </w:pPr>
      <w:r w:rsidRPr="00014A13">
        <w:rPr>
          <w:rStyle w:val="Refdenotaderodap"/>
          <w:rFonts w:ascii="Arial" w:hAnsi="Arial" w:cs="Arial"/>
        </w:rPr>
        <w:footnoteRef/>
      </w:r>
      <w:r w:rsidRPr="00014A13">
        <w:rPr>
          <w:rFonts w:ascii="Arial" w:hAnsi="Arial" w:cs="Arial"/>
        </w:rPr>
        <w:t xml:space="preserve"> </w:t>
      </w:r>
      <w:r w:rsidRPr="00753A84">
        <w:rPr>
          <w:rFonts w:ascii="Arial" w:hAnsi="Arial" w:cs="Arial"/>
        </w:rPr>
        <w:t xml:space="preserve">Este trabalho continua </w:t>
      </w:r>
      <w:r w:rsidR="001E012C" w:rsidRPr="00753A84">
        <w:rPr>
          <w:rFonts w:ascii="Arial" w:hAnsi="Arial" w:cs="Arial"/>
        </w:rPr>
        <w:t>e aprofunda</w:t>
      </w:r>
      <w:r w:rsidR="006C59B3">
        <w:rPr>
          <w:rFonts w:ascii="Arial" w:hAnsi="Arial" w:cs="Arial"/>
        </w:rPr>
        <w:t xml:space="preserve"> as questões relativas ao aparelho psíquico </w:t>
      </w:r>
      <w:r w:rsidR="00F948DB">
        <w:rPr>
          <w:rFonts w:ascii="Arial" w:hAnsi="Arial" w:cs="Arial"/>
        </w:rPr>
        <w:t>expostas</w:t>
      </w:r>
      <w:r w:rsidR="00AF3023">
        <w:rPr>
          <w:rFonts w:ascii="Arial" w:hAnsi="Arial" w:cs="Arial"/>
        </w:rPr>
        <w:t xml:space="preserve"> em </w:t>
      </w:r>
      <w:r w:rsidR="00014A13" w:rsidRPr="00753A84">
        <w:rPr>
          <w:rFonts w:ascii="Arial" w:hAnsi="Arial" w:cs="Arial"/>
        </w:rPr>
        <w:t>“</w:t>
      </w:r>
      <w:r w:rsidR="00BD1B4F" w:rsidRPr="00753A84">
        <w:rPr>
          <w:rFonts w:ascii="Arial" w:hAnsi="Arial" w:cs="Arial"/>
        </w:rPr>
        <w:t>O Antinarciso ou o in-significante: Uma hipótese sobre a existência sem ser</w:t>
      </w:r>
      <w:r w:rsidR="00014A13" w:rsidRPr="00753A84">
        <w:rPr>
          <w:rFonts w:ascii="Arial" w:hAnsi="Arial" w:cs="Arial"/>
        </w:rPr>
        <w:t>”</w:t>
      </w:r>
      <w:r w:rsidR="00BD1B4F" w:rsidRPr="00753A84">
        <w:rPr>
          <w:rFonts w:ascii="Arial" w:hAnsi="Arial" w:cs="Arial"/>
        </w:rPr>
        <w:t xml:space="preserve">, </w:t>
      </w:r>
      <w:r w:rsidR="00AC697B" w:rsidRPr="00753A84">
        <w:rPr>
          <w:rFonts w:ascii="Arial" w:hAnsi="Arial" w:cs="Arial"/>
        </w:rPr>
        <w:t xml:space="preserve">que foi </w:t>
      </w:r>
      <w:r w:rsidR="00E80A09" w:rsidRPr="00753A84">
        <w:rPr>
          <w:rFonts w:ascii="Arial" w:hAnsi="Arial" w:cs="Arial"/>
        </w:rPr>
        <w:t>apresentado originalmente junto ao</w:t>
      </w:r>
      <w:r w:rsidR="009E25AB" w:rsidRPr="00753A84">
        <w:rPr>
          <w:rFonts w:ascii="Arial" w:hAnsi="Arial" w:cs="Arial"/>
        </w:rPr>
        <w:t xml:space="preserve"> </w:t>
      </w:r>
      <w:r w:rsidR="009E25AB" w:rsidRPr="00753A84">
        <w:rPr>
          <w:rFonts w:ascii="Arial" w:hAnsi="Arial" w:cs="Arial"/>
          <w:i/>
          <w:iCs/>
        </w:rPr>
        <w:t>I Congresso Internacional de Literatura e Psicanálise</w:t>
      </w:r>
      <w:r w:rsidR="00543054" w:rsidRPr="00753A84">
        <w:rPr>
          <w:rFonts w:ascii="Arial" w:hAnsi="Arial" w:cs="Arial"/>
        </w:rPr>
        <w:t>,</w:t>
      </w:r>
      <w:r w:rsidR="009E25AB" w:rsidRPr="00753A84">
        <w:rPr>
          <w:rFonts w:ascii="Arial" w:hAnsi="Arial" w:cs="Arial"/>
        </w:rPr>
        <w:t xml:space="preserve"> da UFPB, em setembro 2022</w:t>
      </w:r>
      <w:r w:rsidR="004B2D31" w:rsidRPr="00753A84">
        <w:rPr>
          <w:rFonts w:ascii="Arial" w:hAnsi="Arial" w:cs="Arial"/>
        </w:rPr>
        <w:t xml:space="preserve">, e ao </w:t>
      </w:r>
      <w:r w:rsidR="00E80A09" w:rsidRPr="00753A84">
        <w:rPr>
          <w:rFonts w:ascii="Arial" w:hAnsi="Arial" w:cs="Arial"/>
          <w:i/>
          <w:iCs/>
        </w:rPr>
        <w:t xml:space="preserve">XXII Fórum de Psicanálise da International Federation of </w:t>
      </w:r>
      <w:proofErr w:type="spellStart"/>
      <w:r w:rsidR="00E80A09" w:rsidRPr="00753A84">
        <w:rPr>
          <w:rFonts w:ascii="Arial" w:hAnsi="Arial" w:cs="Arial"/>
          <w:i/>
          <w:iCs/>
        </w:rPr>
        <w:t>Psychoanalytic</w:t>
      </w:r>
      <w:proofErr w:type="spellEnd"/>
      <w:r w:rsidR="00E80A09" w:rsidRPr="00753A84">
        <w:rPr>
          <w:rFonts w:ascii="Arial" w:hAnsi="Arial" w:cs="Arial"/>
          <w:i/>
          <w:iCs/>
        </w:rPr>
        <w:t xml:space="preserve"> </w:t>
      </w:r>
      <w:proofErr w:type="spellStart"/>
      <w:r w:rsidR="00E80A09" w:rsidRPr="00753A84">
        <w:rPr>
          <w:rFonts w:ascii="Arial" w:hAnsi="Arial" w:cs="Arial"/>
          <w:i/>
          <w:iCs/>
        </w:rPr>
        <w:t>Societies</w:t>
      </w:r>
      <w:proofErr w:type="spellEnd"/>
      <w:r w:rsidR="00E80A09" w:rsidRPr="00753A84">
        <w:rPr>
          <w:rFonts w:ascii="Arial" w:hAnsi="Arial" w:cs="Arial"/>
        </w:rPr>
        <w:t xml:space="preserve">, IFPS, </w:t>
      </w:r>
      <w:r w:rsidR="004B2D31" w:rsidRPr="00753A84">
        <w:rPr>
          <w:rFonts w:ascii="Arial" w:hAnsi="Arial" w:cs="Arial"/>
        </w:rPr>
        <w:t>em</w:t>
      </w:r>
      <w:r w:rsidR="00E80A09" w:rsidRPr="00753A84">
        <w:rPr>
          <w:rFonts w:ascii="Arial" w:hAnsi="Arial" w:cs="Arial"/>
        </w:rPr>
        <w:t xml:space="preserve"> outubro d</w:t>
      </w:r>
      <w:r w:rsidR="00115809" w:rsidRPr="00753A84">
        <w:rPr>
          <w:rFonts w:ascii="Arial" w:hAnsi="Arial" w:cs="Arial"/>
        </w:rPr>
        <w:t>o mesmo ano</w:t>
      </w:r>
      <w:r w:rsidR="00E80A09" w:rsidRPr="00753A84">
        <w:rPr>
          <w:rFonts w:ascii="Arial" w:hAnsi="Arial" w:cs="Arial"/>
        </w:rPr>
        <w:t>, em Madrid, Espanha</w:t>
      </w:r>
      <w:r w:rsidR="004B2D31" w:rsidRPr="00753A84">
        <w:rPr>
          <w:rFonts w:ascii="Arial" w:hAnsi="Arial" w:cs="Arial"/>
        </w:rPr>
        <w:t xml:space="preserve">. Uma versão revisada e mais desenvolvida </w:t>
      </w:r>
      <w:r w:rsidR="005F327F">
        <w:rPr>
          <w:rFonts w:ascii="Arial" w:hAnsi="Arial" w:cs="Arial"/>
        </w:rPr>
        <w:t>d</w:t>
      </w:r>
      <w:r w:rsidR="008252D1">
        <w:rPr>
          <w:rFonts w:ascii="Arial" w:hAnsi="Arial" w:cs="Arial"/>
        </w:rPr>
        <w:t>esse</w:t>
      </w:r>
      <w:r w:rsidR="005F327F">
        <w:rPr>
          <w:rFonts w:ascii="Arial" w:hAnsi="Arial" w:cs="Arial"/>
        </w:rPr>
        <w:t xml:space="preserve"> trabalho </w:t>
      </w:r>
      <w:r w:rsidR="009568A4" w:rsidRPr="00753A84">
        <w:rPr>
          <w:rFonts w:ascii="Arial" w:hAnsi="Arial" w:cs="Arial"/>
        </w:rPr>
        <w:t xml:space="preserve">está em </w:t>
      </w:r>
      <w:r w:rsidR="008252D1">
        <w:rPr>
          <w:rFonts w:ascii="Arial" w:hAnsi="Arial" w:cs="Arial"/>
        </w:rPr>
        <w:t>vias</w:t>
      </w:r>
      <w:r w:rsidR="009568A4" w:rsidRPr="00753A84">
        <w:rPr>
          <w:rFonts w:ascii="Arial" w:hAnsi="Arial" w:cs="Arial"/>
        </w:rPr>
        <w:t xml:space="preserve"> de publicação nos </w:t>
      </w:r>
      <w:r w:rsidR="009568A4" w:rsidRPr="00753A84">
        <w:rPr>
          <w:rFonts w:ascii="Arial" w:hAnsi="Arial" w:cs="Arial"/>
          <w:i/>
          <w:iCs/>
        </w:rPr>
        <w:t>Anais do I Congresso Internacional de Literatura e Psicanálise</w:t>
      </w:r>
      <w:r w:rsidR="009568A4" w:rsidRPr="00753A84">
        <w:rPr>
          <w:rFonts w:ascii="Arial" w:hAnsi="Arial" w:cs="Arial"/>
        </w:rPr>
        <w:t>.</w:t>
      </w:r>
    </w:p>
  </w:footnote>
  <w:footnote w:id="2">
    <w:p w14:paraId="4F5ABF8D" w14:textId="189AA1CE" w:rsidR="007F54AE" w:rsidRPr="001A77E7" w:rsidRDefault="007F54AE" w:rsidP="001A77E7">
      <w:pPr>
        <w:spacing w:after="120"/>
        <w:jc w:val="both"/>
        <w:rPr>
          <w:rFonts w:ascii="Arial" w:hAnsi="Arial" w:cs="Arial"/>
        </w:rPr>
      </w:pPr>
      <w:r w:rsidRPr="001A77E7">
        <w:rPr>
          <w:rStyle w:val="Refdenotaderodap"/>
          <w:rFonts w:ascii="Arial" w:hAnsi="Arial" w:cs="Arial"/>
          <w:sz w:val="20"/>
          <w:szCs w:val="20"/>
        </w:rPr>
        <w:footnoteRef/>
      </w:r>
      <w:r w:rsidRPr="001A77E7">
        <w:rPr>
          <w:rFonts w:ascii="Arial" w:hAnsi="Arial" w:cs="Arial"/>
          <w:sz w:val="20"/>
          <w:szCs w:val="20"/>
        </w:rPr>
        <w:t xml:space="preserve"> </w:t>
      </w:r>
      <w:r w:rsidRPr="00753A84">
        <w:rPr>
          <w:rFonts w:ascii="Arial" w:hAnsi="Arial" w:cs="Arial"/>
          <w:sz w:val="20"/>
          <w:szCs w:val="20"/>
        </w:rPr>
        <w:t>Professor adjunto do Departamento de Filosofia da Universidade Estadual do Centro-Oeste do Paraná, Coordenador Geral e membro fundador da Sociedade Brasileira de Daseinspsicanálise – Instituto de Daseinspsicanálise (SBDp-ID). E-mail:</w:t>
      </w:r>
      <w:r w:rsidRPr="001A77E7">
        <w:rPr>
          <w:rFonts w:ascii="Arial" w:hAnsi="Arial" w:cs="Arial"/>
          <w:sz w:val="20"/>
          <w:szCs w:val="20"/>
        </w:rPr>
        <w:t xml:space="preserve"> </w:t>
      </w:r>
      <w:hyperlink r:id="rId1" w:history="1">
        <w:r w:rsidRPr="001A77E7">
          <w:rPr>
            <w:rStyle w:val="Hyperlink"/>
            <w:rFonts w:ascii="Arial" w:hAnsi="Arial" w:cs="Arial"/>
            <w:sz w:val="20"/>
            <w:szCs w:val="20"/>
          </w:rPr>
          <w:t>immanuelmoreyra@gmail.com</w:t>
        </w:r>
      </w:hyperlink>
      <w:r w:rsidRPr="001A77E7">
        <w:rPr>
          <w:rFonts w:ascii="Arial" w:hAnsi="Arial" w:cs="Arial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EA3F9" w14:textId="64DA4BE3" w:rsidR="00CB66C5" w:rsidRDefault="003D596C" w:rsidP="00DB66DD">
    <w:pPr>
      <w:pStyle w:val="Cabealho"/>
      <w:ind w:left="-709"/>
      <w:rPr>
        <w:rFonts w:hint="eastAsia"/>
      </w:rPr>
    </w:pPr>
    <w:r>
      <w:rPr>
        <w:rFonts w:hint="eastAsia"/>
        <w:noProof/>
      </w:rPr>
      <w:drawing>
        <wp:inline distT="0" distB="0" distL="0" distR="0" wp14:anchorId="06B52E5F" wp14:editId="2572DF06">
          <wp:extent cx="6038673" cy="846455"/>
          <wp:effectExtent l="0" t="0" r="635" b="0"/>
          <wp:docPr id="112984159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3904" cy="880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C1E7B62" w14:textId="77777777" w:rsidR="00E43D06" w:rsidRDefault="00E43D06" w:rsidP="00E43D06">
    <w:pPr>
      <w:pStyle w:val="Cabealho"/>
      <w:ind w:left="-709"/>
      <w:jc w:val="cent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A22FB" w14:textId="0E09C5EA" w:rsidR="00B875BE" w:rsidRDefault="004F4396" w:rsidP="006726C1">
    <w:pPr>
      <w:pStyle w:val="Cabealho"/>
      <w:ind w:left="-709"/>
      <w:jc w:val="center"/>
      <w:rPr>
        <w:rFonts w:hint="eastAsia"/>
      </w:rPr>
    </w:pPr>
    <w:r>
      <w:rPr>
        <w:rFonts w:hint="eastAsia"/>
        <w:noProof/>
        <w14:ligatures w14:val="standardContextual"/>
      </w:rPr>
      <w:drawing>
        <wp:inline distT="0" distB="0" distL="0" distR="0" wp14:anchorId="27FA5842" wp14:editId="2C16C56F">
          <wp:extent cx="6045685" cy="850265"/>
          <wp:effectExtent l="0" t="0" r="0" b="6985"/>
          <wp:docPr id="202770344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703448" name="Imagem 20277034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4481" cy="859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25E724" w14:textId="77777777" w:rsidR="004F4396" w:rsidRDefault="004F4396">
    <w:pPr>
      <w:pStyle w:val="Cabealh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4AE"/>
    <w:rsid w:val="00004B3A"/>
    <w:rsid w:val="00006CC0"/>
    <w:rsid w:val="00014A13"/>
    <w:rsid w:val="00021A88"/>
    <w:rsid w:val="0002350E"/>
    <w:rsid w:val="000303C3"/>
    <w:rsid w:val="00032E58"/>
    <w:rsid w:val="00034406"/>
    <w:rsid w:val="0003778A"/>
    <w:rsid w:val="00045CE1"/>
    <w:rsid w:val="00047182"/>
    <w:rsid w:val="000534D7"/>
    <w:rsid w:val="00055A3A"/>
    <w:rsid w:val="000669C0"/>
    <w:rsid w:val="0007519C"/>
    <w:rsid w:val="0007563E"/>
    <w:rsid w:val="000762B9"/>
    <w:rsid w:val="000767EB"/>
    <w:rsid w:val="00083CDF"/>
    <w:rsid w:val="00093912"/>
    <w:rsid w:val="00095F1B"/>
    <w:rsid w:val="000B0BA4"/>
    <w:rsid w:val="000B352D"/>
    <w:rsid w:val="000B55AA"/>
    <w:rsid w:val="000C743D"/>
    <w:rsid w:val="000D3A4E"/>
    <w:rsid w:val="000D5F3F"/>
    <w:rsid w:val="000E1D99"/>
    <w:rsid w:val="000E22A2"/>
    <w:rsid w:val="000E4111"/>
    <w:rsid w:val="000E6953"/>
    <w:rsid w:val="000E7607"/>
    <w:rsid w:val="000F5C2D"/>
    <w:rsid w:val="000F779E"/>
    <w:rsid w:val="00115809"/>
    <w:rsid w:val="001305D2"/>
    <w:rsid w:val="00133CEE"/>
    <w:rsid w:val="001422B6"/>
    <w:rsid w:val="00142D2D"/>
    <w:rsid w:val="00145978"/>
    <w:rsid w:val="00150C92"/>
    <w:rsid w:val="00154E17"/>
    <w:rsid w:val="0017063E"/>
    <w:rsid w:val="001713D1"/>
    <w:rsid w:val="0017165E"/>
    <w:rsid w:val="0017225F"/>
    <w:rsid w:val="0017416A"/>
    <w:rsid w:val="00180D9D"/>
    <w:rsid w:val="00187231"/>
    <w:rsid w:val="00190845"/>
    <w:rsid w:val="00191495"/>
    <w:rsid w:val="00193E50"/>
    <w:rsid w:val="001A1A87"/>
    <w:rsid w:val="001A77E7"/>
    <w:rsid w:val="001C017A"/>
    <w:rsid w:val="001C180E"/>
    <w:rsid w:val="001C21B0"/>
    <w:rsid w:val="001D4675"/>
    <w:rsid w:val="001E012C"/>
    <w:rsid w:val="001E0268"/>
    <w:rsid w:val="001E6BD4"/>
    <w:rsid w:val="001F089E"/>
    <w:rsid w:val="001F1C59"/>
    <w:rsid w:val="002108AF"/>
    <w:rsid w:val="00214CEE"/>
    <w:rsid w:val="00221575"/>
    <w:rsid w:val="00227C67"/>
    <w:rsid w:val="00232D05"/>
    <w:rsid w:val="00244561"/>
    <w:rsid w:val="00251C33"/>
    <w:rsid w:val="00254E1A"/>
    <w:rsid w:val="00260F00"/>
    <w:rsid w:val="0027534B"/>
    <w:rsid w:val="002831A6"/>
    <w:rsid w:val="002933F2"/>
    <w:rsid w:val="00295431"/>
    <w:rsid w:val="002A1D01"/>
    <w:rsid w:val="002A4902"/>
    <w:rsid w:val="002A4E7A"/>
    <w:rsid w:val="002B0E98"/>
    <w:rsid w:val="002B1D54"/>
    <w:rsid w:val="002B575D"/>
    <w:rsid w:val="002D6765"/>
    <w:rsid w:val="002E0A9D"/>
    <w:rsid w:val="002E691B"/>
    <w:rsid w:val="002F4D4F"/>
    <w:rsid w:val="00303227"/>
    <w:rsid w:val="0030375E"/>
    <w:rsid w:val="003049DE"/>
    <w:rsid w:val="00324B28"/>
    <w:rsid w:val="00333E94"/>
    <w:rsid w:val="0035166B"/>
    <w:rsid w:val="00352340"/>
    <w:rsid w:val="00362180"/>
    <w:rsid w:val="00362195"/>
    <w:rsid w:val="003735C3"/>
    <w:rsid w:val="00373B72"/>
    <w:rsid w:val="0038076D"/>
    <w:rsid w:val="00384EF6"/>
    <w:rsid w:val="003A10C6"/>
    <w:rsid w:val="003A2ADE"/>
    <w:rsid w:val="003A318A"/>
    <w:rsid w:val="003A4026"/>
    <w:rsid w:val="003B63E0"/>
    <w:rsid w:val="003B7E34"/>
    <w:rsid w:val="003C0845"/>
    <w:rsid w:val="003C4E12"/>
    <w:rsid w:val="003D1923"/>
    <w:rsid w:val="003D1D67"/>
    <w:rsid w:val="003D596C"/>
    <w:rsid w:val="003D5C0D"/>
    <w:rsid w:val="003F094A"/>
    <w:rsid w:val="003F1560"/>
    <w:rsid w:val="003F7E91"/>
    <w:rsid w:val="00406EF2"/>
    <w:rsid w:val="00414B7C"/>
    <w:rsid w:val="00424A01"/>
    <w:rsid w:val="0042546C"/>
    <w:rsid w:val="0043127A"/>
    <w:rsid w:val="00433063"/>
    <w:rsid w:val="00450EDB"/>
    <w:rsid w:val="00452416"/>
    <w:rsid w:val="00454191"/>
    <w:rsid w:val="004638FD"/>
    <w:rsid w:val="00471AAA"/>
    <w:rsid w:val="00471BB6"/>
    <w:rsid w:val="00476BCA"/>
    <w:rsid w:val="004900AC"/>
    <w:rsid w:val="00491542"/>
    <w:rsid w:val="004956AA"/>
    <w:rsid w:val="004958C4"/>
    <w:rsid w:val="00497E52"/>
    <w:rsid w:val="004A231A"/>
    <w:rsid w:val="004A2343"/>
    <w:rsid w:val="004A375D"/>
    <w:rsid w:val="004A5A9A"/>
    <w:rsid w:val="004A5E76"/>
    <w:rsid w:val="004B165C"/>
    <w:rsid w:val="004B2D31"/>
    <w:rsid w:val="004C04BC"/>
    <w:rsid w:val="004C50C7"/>
    <w:rsid w:val="004C5BE9"/>
    <w:rsid w:val="004D4A3C"/>
    <w:rsid w:val="004D77B4"/>
    <w:rsid w:val="004E6181"/>
    <w:rsid w:val="004F4396"/>
    <w:rsid w:val="004F564C"/>
    <w:rsid w:val="0050283C"/>
    <w:rsid w:val="0051532B"/>
    <w:rsid w:val="00520362"/>
    <w:rsid w:val="00533388"/>
    <w:rsid w:val="00541867"/>
    <w:rsid w:val="00543054"/>
    <w:rsid w:val="0054764F"/>
    <w:rsid w:val="00551133"/>
    <w:rsid w:val="00552AE1"/>
    <w:rsid w:val="00560A8F"/>
    <w:rsid w:val="005648E6"/>
    <w:rsid w:val="0056693F"/>
    <w:rsid w:val="005723C3"/>
    <w:rsid w:val="00580867"/>
    <w:rsid w:val="0059244C"/>
    <w:rsid w:val="00593826"/>
    <w:rsid w:val="005A1B5F"/>
    <w:rsid w:val="005A57E1"/>
    <w:rsid w:val="005A6BD3"/>
    <w:rsid w:val="005C0007"/>
    <w:rsid w:val="005D2336"/>
    <w:rsid w:val="005D24C0"/>
    <w:rsid w:val="005E2A1C"/>
    <w:rsid w:val="005E5045"/>
    <w:rsid w:val="005F327F"/>
    <w:rsid w:val="005F74FC"/>
    <w:rsid w:val="00604C5A"/>
    <w:rsid w:val="00615853"/>
    <w:rsid w:val="006230EA"/>
    <w:rsid w:val="00627BB4"/>
    <w:rsid w:val="00630E25"/>
    <w:rsid w:val="0064004B"/>
    <w:rsid w:val="0064751E"/>
    <w:rsid w:val="0065104F"/>
    <w:rsid w:val="006549C7"/>
    <w:rsid w:val="00655DEF"/>
    <w:rsid w:val="006721BF"/>
    <w:rsid w:val="006726C1"/>
    <w:rsid w:val="00684EE8"/>
    <w:rsid w:val="006A452D"/>
    <w:rsid w:val="006B679C"/>
    <w:rsid w:val="006B6CE3"/>
    <w:rsid w:val="006B7781"/>
    <w:rsid w:val="006C59B3"/>
    <w:rsid w:val="006C6513"/>
    <w:rsid w:val="006C7A48"/>
    <w:rsid w:val="006E7B16"/>
    <w:rsid w:val="006F3685"/>
    <w:rsid w:val="00700977"/>
    <w:rsid w:val="00710D61"/>
    <w:rsid w:val="00717002"/>
    <w:rsid w:val="00726440"/>
    <w:rsid w:val="0072652B"/>
    <w:rsid w:val="00735E6B"/>
    <w:rsid w:val="00736B7A"/>
    <w:rsid w:val="00753A84"/>
    <w:rsid w:val="0075519E"/>
    <w:rsid w:val="0075533D"/>
    <w:rsid w:val="00761147"/>
    <w:rsid w:val="00765725"/>
    <w:rsid w:val="00777A68"/>
    <w:rsid w:val="007808F4"/>
    <w:rsid w:val="0079424F"/>
    <w:rsid w:val="007A29CC"/>
    <w:rsid w:val="007A3F2F"/>
    <w:rsid w:val="007B58B8"/>
    <w:rsid w:val="007C393B"/>
    <w:rsid w:val="007C3D2D"/>
    <w:rsid w:val="007D40AF"/>
    <w:rsid w:val="007D6676"/>
    <w:rsid w:val="007D77BE"/>
    <w:rsid w:val="007E3EAA"/>
    <w:rsid w:val="007F0FA0"/>
    <w:rsid w:val="007F1426"/>
    <w:rsid w:val="007F54AE"/>
    <w:rsid w:val="00803195"/>
    <w:rsid w:val="008119DE"/>
    <w:rsid w:val="008147B9"/>
    <w:rsid w:val="0081514E"/>
    <w:rsid w:val="0082211B"/>
    <w:rsid w:val="008252D1"/>
    <w:rsid w:val="00832A19"/>
    <w:rsid w:val="0083560D"/>
    <w:rsid w:val="008513D0"/>
    <w:rsid w:val="00852C92"/>
    <w:rsid w:val="008548D9"/>
    <w:rsid w:val="00856C38"/>
    <w:rsid w:val="008640DD"/>
    <w:rsid w:val="008765C7"/>
    <w:rsid w:val="008A00E4"/>
    <w:rsid w:val="008A0BFA"/>
    <w:rsid w:val="008A2407"/>
    <w:rsid w:val="008A476F"/>
    <w:rsid w:val="008A67A2"/>
    <w:rsid w:val="008B74D9"/>
    <w:rsid w:val="008E4882"/>
    <w:rsid w:val="008E5FF0"/>
    <w:rsid w:val="008F4F79"/>
    <w:rsid w:val="00913204"/>
    <w:rsid w:val="00913FAF"/>
    <w:rsid w:val="0092450E"/>
    <w:rsid w:val="0092530E"/>
    <w:rsid w:val="0093711E"/>
    <w:rsid w:val="00940247"/>
    <w:rsid w:val="009423BB"/>
    <w:rsid w:val="00947BD4"/>
    <w:rsid w:val="00955B5A"/>
    <w:rsid w:val="009568A4"/>
    <w:rsid w:val="009707A2"/>
    <w:rsid w:val="00980044"/>
    <w:rsid w:val="00981640"/>
    <w:rsid w:val="00984031"/>
    <w:rsid w:val="009919E9"/>
    <w:rsid w:val="009A3D6D"/>
    <w:rsid w:val="009C0335"/>
    <w:rsid w:val="009C3140"/>
    <w:rsid w:val="009C7EC9"/>
    <w:rsid w:val="009E2238"/>
    <w:rsid w:val="009E25AB"/>
    <w:rsid w:val="009F0C88"/>
    <w:rsid w:val="009F102B"/>
    <w:rsid w:val="009F2E50"/>
    <w:rsid w:val="00A03C31"/>
    <w:rsid w:val="00A07EF6"/>
    <w:rsid w:val="00A217EE"/>
    <w:rsid w:val="00A327C0"/>
    <w:rsid w:val="00A47DCA"/>
    <w:rsid w:val="00A55207"/>
    <w:rsid w:val="00A61CEE"/>
    <w:rsid w:val="00A63B92"/>
    <w:rsid w:val="00A64053"/>
    <w:rsid w:val="00A6440F"/>
    <w:rsid w:val="00A644FF"/>
    <w:rsid w:val="00A81AFE"/>
    <w:rsid w:val="00A82A5B"/>
    <w:rsid w:val="00A93454"/>
    <w:rsid w:val="00AA4FD4"/>
    <w:rsid w:val="00AA725B"/>
    <w:rsid w:val="00AB5327"/>
    <w:rsid w:val="00AB69AF"/>
    <w:rsid w:val="00AC1C7F"/>
    <w:rsid w:val="00AC263F"/>
    <w:rsid w:val="00AC697B"/>
    <w:rsid w:val="00AD5899"/>
    <w:rsid w:val="00AE32C2"/>
    <w:rsid w:val="00AE5800"/>
    <w:rsid w:val="00AF3023"/>
    <w:rsid w:val="00AF422B"/>
    <w:rsid w:val="00B0035D"/>
    <w:rsid w:val="00B03FF2"/>
    <w:rsid w:val="00B04F25"/>
    <w:rsid w:val="00B122A1"/>
    <w:rsid w:val="00B13AEF"/>
    <w:rsid w:val="00B17AA1"/>
    <w:rsid w:val="00B21953"/>
    <w:rsid w:val="00B32CDB"/>
    <w:rsid w:val="00B338CC"/>
    <w:rsid w:val="00B37343"/>
    <w:rsid w:val="00B44E72"/>
    <w:rsid w:val="00B566DD"/>
    <w:rsid w:val="00B57906"/>
    <w:rsid w:val="00B63E6D"/>
    <w:rsid w:val="00B661FE"/>
    <w:rsid w:val="00B722D4"/>
    <w:rsid w:val="00B81F28"/>
    <w:rsid w:val="00B875BE"/>
    <w:rsid w:val="00B97A6B"/>
    <w:rsid w:val="00BB46A5"/>
    <w:rsid w:val="00BC1105"/>
    <w:rsid w:val="00BD1B4F"/>
    <w:rsid w:val="00C00231"/>
    <w:rsid w:val="00C01C55"/>
    <w:rsid w:val="00C10207"/>
    <w:rsid w:val="00C16D44"/>
    <w:rsid w:val="00C25BCD"/>
    <w:rsid w:val="00C26A3F"/>
    <w:rsid w:val="00C309D3"/>
    <w:rsid w:val="00C34B81"/>
    <w:rsid w:val="00C41BE5"/>
    <w:rsid w:val="00C5014C"/>
    <w:rsid w:val="00C5704B"/>
    <w:rsid w:val="00C61BAC"/>
    <w:rsid w:val="00C64611"/>
    <w:rsid w:val="00C6465C"/>
    <w:rsid w:val="00C832F2"/>
    <w:rsid w:val="00C914EC"/>
    <w:rsid w:val="00C92FFC"/>
    <w:rsid w:val="00CA00AE"/>
    <w:rsid w:val="00CA6E3D"/>
    <w:rsid w:val="00CA6EE0"/>
    <w:rsid w:val="00CA7A2C"/>
    <w:rsid w:val="00CB3E6E"/>
    <w:rsid w:val="00CB66C5"/>
    <w:rsid w:val="00CC4D22"/>
    <w:rsid w:val="00CD20D4"/>
    <w:rsid w:val="00CD2351"/>
    <w:rsid w:val="00CD6F5A"/>
    <w:rsid w:val="00D17324"/>
    <w:rsid w:val="00D220DF"/>
    <w:rsid w:val="00D25B85"/>
    <w:rsid w:val="00D264C2"/>
    <w:rsid w:val="00D2710C"/>
    <w:rsid w:val="00D27480"/>
    <w:rsid w:val="00D27983"/>
    <w:rsid w:val="00D31ADB"/>
    <w:rsid w:val="00D35C53"/>
    <w:rsid w:val="00D573E0"/>
    <w:rsid w:val="00D641D2"/>
    <w:rsid w:val="00D66B98"/>
    <w:rsid w:val="00D77129"/>
    <w:rsid w:val="00D865BE"/>
    <w:rsid w:val="00DA53A5"/>
    <w:rsid w:val="00DB2700"/>
    <w:rsid w:val="00DB66DD"/>
    <w:rsid w:val="00DC0A08"/>
    <w:rsid w:val="00DD530E"/>
    <w:rsid w:val="00DE35A6"/>
    <w:rsid w:val="00E0364C"/>
    <w:rsid w:val="00E04FCA"/>
    <w:rsid w:val="00E071EE"/>
    <w:rsid w:val="00E13BA8"/>
    <w:rsid w:val="00E13D27"/>
    <w:rsid w:val="00E24688"/>
    <w:rsid w:val="00E424B7"/>
    <w:rsid w:val="00E43D06"/>
    <w:rsid w:val="00E512F2"/>
    <w:rsid w:val="00E51D01"/>
    <w:rsid w:val="00E55646"/>
    <w:rsid w:val="00E63977"/>
    <w:rsid w:val="00E67F09"/>
    <w:rsid w:val="00E80A09"/>
    <w:rsid w:val="00E8163D"/>
    <w:rsid w:val="00E928F1"/>
    <w:rsid w:val="00E93075"/>
    <w:rsid w:val="00EA308D"/>
    <w:rsid w:val="00EA5544"/>
    <w:rsid w:val="00EB2BF2"/>
    <w:rsid w:val="00EC1673"/>
    <w:rsid w:val="00ED0BB9"/>
    <w:rsid w:val="00ED3D62"/>
    <w:rsid w:val="00ED6B8F"/>
    <w:rsid w:val="00EE143F"/>
    <w:rsid w:val="00EE37E0"/>
    <w:rsid w:val="00EF0AC2"/>
    <w:rsid w:val="00EF1EA6"/>
    <w:rsid w:val="00EF7511"/>
    <w:rsid w:val="00F0724E"/>
    <w:rsid w:val="00F07CB4"/>
    <w:rsid w:val="00F11448"/>
    <w:rsid w:val="00F17504"/>
    <w:rsid w:val="00F201D8"/>
    <w:rsid w:val="00F202A4"/>
    <w:rsid w:val="00F20D32"/>
    <w:rsid w:val="00F22DAB"/>
    <w:rsid w:val="00F2611D"/>
    <w:rsid w:val="00F35A0E"/>
    <w:rsid w:val="00F377A4"/>
    <w:rsid w:val="00F431AE"/>
    <w:rsid w:val="00F511BB"/>
    <w:rsid w:val="00F60D81"/>
    <w:rsid w:val="00F6282A"/>
    <w:rsid w:val="00F81C14"/>
    <w:rsid w:val="00F81F28"/>
    <w:rsid w:val="00F85330"/>
    <w:rsid w:val="00F92C38"/>
    <w:rsid w:val="00F948DB"/>
    <w:rsid w:val="00FB0A68"/>
    <w:rsid w:val="00FC06E4"/>
    <w:rsid w:val="00FC4AC1"/>
    <w:rsid w:val="00FC525C"/>
    <w:rsid w:val="00FD370F"/>
    <w:rsid w:val="00FE674C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B2189"/>
  <w15:chartTrackingRefBased/>
  <w15:docId w15:val="{C9F0895E-4984-4169-B4BA-372A17D2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4AE"/>
    <w:pPr>
      <w:suppressAutoHyphens/>
      <w:spacing w:after="0" w:line="240" w:lineRule="auto"/>
    </w:pPr>
    <w:rPr>
      <w:rFonts w:ascii="Liberation Serif" w:eastAsia="NSimSun" w:hAnsi="Liberation Serif" w:cs="Mangal"/>
      <w:kern w:val="1"/>
      <w:sz w:val="24"/>
      <w:szCs w:val="24"/>
      <w:lang w:eastAsia="zh-CN" w:bidi="hi-I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F54A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F54AE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F54AE"/>
    <w:rPr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F54AE"/>
    <w:rPr>
      <w:rFonts w:ascii="Liberation Serif" w:eastAsia="NSimSun" w:hAnsi="Liberation Serif" w:cs="Mangal"/>
      <w:kern w:val="1"/>
      <w:sz w:val="20"/>
      <w:szCs w:val="18"/>
      <w:lang w:eastAsia="zh-CN" w:bidi="hi-IN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7F54AE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B875BE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B875BE"/>
    <w:rPr>
      <w:rFonts w:ascii="Liberation Serif" w:eastAsia="NSimSun" w:hAnsi="Liberation Serif" w:cs="Mangal"/>
      <w:kern w:val="1"/>
      <w:sz w:val="24"/>
      <w:szCs w:val="21"/>
      <w:lang w:eastAsia="zh-CN" w:bidi="hi-IN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875BE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B875BE"/>
    <w:rPr>
      <w:rFonts w:ascii="Liberation Serif" w:eastAsia="NSimSun" w:hAnsi="Liberation Serif" w:cs="Mangal"/>
      <w:kern w:val="1"/>
      <w:sz w:val="24"/>
      <w:szCs w:val="21"/>
      <w:lang w:eastAsia="zh-CN" w:bidi="hi-IN"/>
      <w14:ligatures w14:val="none"/>
    </w:rPr>
  </w:style>
  <w:style w:type="paragraph" w:styleId="Pr-formataoHTML">
    <w:name w:val="HTML Preformatted"/>
    <w:basedOn w:val="Normal"/>
    <w:link w:val="Pr-formataoHTMLChar"/>
    <w:rsid w:val="003735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ar-SA" w:bidi="ar-SA"/>
    </w:rPr>
  </w:style>
  <w:style w:type="character" w:customStyle="1" w:styleId="Pr-formataoHTMLChar">
    <w:name w:val="Pré-formatação HTML Char"/>
    <w:basedOn w:val="Fontepargpadro"/>
    <w:link w:val="Pr-formataoHTML"/>
    <w:rsid w:val="003735C3"/>
    <w:rPr>
      <w:rFonts w:ascii="Courier New" w:eastAsia="Times New Roman" w:hAnsi="Courier New" w:cs="Courier New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0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mmanuelmoreyr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901B6-F24F-4FBD-B8A3-7C8DE24CD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6</Pages>
  <Words>1856</Words>
  <Characters>9838</Characters>
  <Application>Microsoft Office Word</Application>
  <DocSecurity>0</DocSecurity>
  <Lines>153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Moreira da Silva</dc:creator>
  <cp:keywords/>
  <dc:description/>
  <cp:lastModifiedBy>Manuel Moreira da Silva</cp:lastModifiedBy>
  <cp:revision>404</cp:revision>
  <dcterms:created xsi:type="dcterms:W3CDTF">2023-04-19T17:48:00Z</dcterms:created>
  <dcterms:modified xsi:type="dcterms:W3CDTF">2023-06-21T17:21:00Z</dcterms:modified>
</cp:coreProperties>
</file>